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94" w:rsidRDefault="00B74594" w:rsidP="00B74594">
      <w:pPr>
        <w:jc w:val="left"/>
        <w:outlineLvl w:val="0"/>
        <w:rPr>
          <w:rFonts w:ascii="黑体" w:eastAsia="黑体" w:hAnsi="黑体"/>
          <w:color w:val="000000"/>
          <w:sz w:val="32"/>
          <w:szCs w:val="22"/>
        </w:rPr>
      </w:pPr>
      <w:r w:rsidRPr="00BC5804">
        <w:rPr>
          <w:rFonts w:ascii="黑体" w:eastAsia="黑体" w:hAnsi="黑体" w:hint="eastAsia"/>
          <w:color w:val="000000"/>
          <w:sz w:val="32"/>
          <w:szCs w:val="22"/>
        </w:rPr>
        <w:t>附件</w:t>
      </w:r>
      <w:r w:rsidRPr="00BC5804">
        <w:rPr>
          <w:rFonts w:ascii="黑体" w:eastAsia="黑体" w:hAnsi="黑体"/>
          <w:color w:val="000000"/>
          <w:sz w:val="32"/>
          <w:szCs w:val="22"/>
        </w:rPr>
        <w:t>2</w:t>
      </w:r>
    </w:p>
    <w:p w:rsidR="00B74594" w:rsidRPr="00BC5804" w:rsidRDefault="00B74594" w:rsidP="00B74594">
      <w:pPr>
        <w:jc w:val="left"/>
        <w:outlineLvl w:val="0"/>
        <w:rPr>
          <w:rFonts w:ascii="黑体" w:eastAsia="黑体" w:hAnsi="黑体"/>
          <w:color w:val="000000"/>
          <w:sz w:val="32"/>
          <w:szCs w:val="22"/>
        </w:rPr>
      </w:pPr>
    </w:p>
    <w:p w:rsidR="00B74594" w:rsidRPr="00BC5804" w:rsidRDefault="00B74594" w:rsidP="00B74594">
      <w:pPr>
        <w:widowControl/>
        <w:jc w:val="center"/>
        <w:rPr>
          <w:rFonts w:ascii="方正小标宋简体" w:eastAsia="方正小标宋简体" w:hAnsi="黑体"/>
          <w:color w:val="000000"/>
          <w:sz w:val="36"/>
          <w:szCs w:val="36"/>
        </w:rPr>
      </w:pPr>
      <w:r w:rsidRPr="00BC5804">
        <w:rPr>
          <w:rFonts w:ascii="方正小标宋简体" w:eastAsia="方正小标宋简体" w:hAnsi="黑体" w:hint="eastAsia"/>
          <w:color w:val="000000"/>
          <w:sz w:val="36"/>
          <w:szCs w:val="36"/>
        </w:rPr>
        <w:t>能效“领跑者”活动申报表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471"/>
        <w:gridCol w:w="2016"/>
        <w:gridCol w:w="614"/>
        <w:gridCol w:w="1243"/>
        <w:gridCol w:w="160"/>
        <w:gridCol w:w="2018"/>
      </w:tblGrid>
      <w:tr w:rsidR="00B74594" w:rsidRPr="00BC5804" w:rsidTr="002F6A75">
        <w:trPr>
          <w:trHeight w:val="60"/>
        </w:trPr>
        <w:tc>
          <w:tcPr>
            <w:tcW w:w="5000" w:type="pct"/>
            <w:gridSpan w:val="6"/>
            <w:shd w:val="clear" w:color="auto" w:fill="auto"/>
            <w:tcMar>
              <w:top w:w="15" w:type="dxa"/>
              <w:left w:w="108" w:type="dxa"/>
              <w:bottom w:w="0" w:type="dxa"/>
              <w:right w:w="108" w:type="dxa"/>
            </w:tcMar>
            <w:vAlign w:val="center"/>
          </w:tcPr>
          <w:p w:rsidR="00B74594" w:rsidRPr="00BC5804" w:rsidRDefault="00B74594" w:rsidP="002F6A75">
            <w:pPr>
              <w:widowControl/>
              <w:rPr>
                <w:rFonts w:ascii="宋体" w:hAnsi="宋体" w:cs="宋体"/>
                <w:b/>
                <w:color w:val="000000"/>
                <w:kern w:val="0"/>
                <w:sz w:val="18"/>
                <w:szCs w:val="18"/>
              </w:rPr>
            </w:pPr>
            <w:r w:rsidRPr="00BC5804">
              <w:rPr>
                <w:rFonts w:ascii="宋体" w:hAnsi="宋体" w:cs="宋体" w:hint="eastAsia"/>
                <w:b/>
                <w:color w:val="000000"/>
                <w:kern w:val="0"/>
                <w:sz w:val="18"/>
                <w:szCs w:val="18"/>
              </w:rPr>
              <w:t>（一）企业基本信息</w:t>
            </w: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单位名称</w:t>
            </w:r>
          </w:p>
        </w:tc>
        <w:tc>
          <w:tcPr>
            <w:tcW w:w="1543" w:type="pct"/>
            <w:gridSpan w:val="2"/>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c>
          <w:tcPr>
            <w:tcW w:w="729"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c>
          <w:tcPr>
            <w:tcW w:w="1278" w:type="pct"/>
            <w:gridSpan w:val="2"/>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单位地址</w:t>
            </w:r>
          </w:p>
        </w:tc>
        <w:tc>
          <w:tcPr>
            <w:tcW w:w="1543" w:type="pct"/>
            <w:gridSpan w:val="2"/>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c>
          <w:tcPr>
            <w:tcW w:w="729"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邮政编码</w:t>
            </w:r>
          </w:p>
        </w:tc>
        <w:tc>
          <w:tcPr>
            <w:tcW w:w="1278" w:type="pct"/>
            <w:gridSpan w:val="2"/>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能源管理部门</w:t>
            </w:r>
          </w:p>
        </w:tc>
        <w:tc>
          <w:tcPr>
            <w:tcW w:w="1543" w:type="pct"/>
            <w:gridSpan w:val="2"/>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c>
          <w:tcPr>
            <w:tcW w:w="729"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传真</w:t>
            </w:r>
          </w:p>
        </w:tc>
        <w:tc>
          <w:tcPr>
            <w:tcW w:w="1278" w:type="pct"/>
            <w:gridSpan w:val="2"/>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单位主管节能领导姓名</w:t>
            </w:r>
          </w:p>
        </w:tc>
        <w:tc>
          <w:tcPr>
            <w:tcW w:w="1543" w:type="pct"/>
            <w:gridSpan w:val="2"/>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c>
          <w:tcPr>
            <w:tcW w:w="729"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联系电话</w:t>
            </w:r>
          </w:p>
        </w:tc>
        <w:tc>
          <w:tcPr>
            <w:tcW w:w="1278" w:type="pct"/>
            <w:gridSpan w:val="2"/>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能源管理负责人姓名</w:t>
            </w:r>
          </w:p>
        </w:tc>
        <w:tc>
          <w:tcPr>
            <w:tcW w:w="1543" w:type="pct"/>
            <w:gridSpan w:val="2"/>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c>
          <w:tcPr>
            <w:tcW w:w="729"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联系电话</w:t>
            </w:r>
          </w:p>
        </w:tc>
        <w:tc>
          <w:tcPr>
            <w:tcW w:w="1278" w:type="pct"/>
            <w:gridSpan w:val="2"/>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报告填写人姓名</w:t>
            </w:r>
          </w:p>
        </w:tc>
        <w:tc>
          <w:tcPr>
            <w:tcW w:w="1543" w:type="pct"/>
            <w:gridSpan w:val="2"/>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c>
          <w:tcPr>
            <w:tcW w:w="729"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联系电话</w:t>
            </w:r>
          </w:p>
        </w:tc>
        <w:tc>
          <w:tcPr>
            <w:tcW w:w="1278" w:type="pct"/>
            <w:gridSpan w:val="2"/>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相关说明</w:t>
            </w:r>
          </w:p>
        </w:tc>
        <w:tc>
          <w:tcPr>
            <w:tcW w:w="3550" w:type="pct"/>
            <w:gridSpan w:val="5"/>
            <w:shd w:val="clear" w:color="auto" w:fill="auto"/>
            <w:tcMar>
              <w:top w:w="15" w:type="dxa"/>
              <w:left w:w="108" w:type="dxa"/>
              <w:bottom w:w="0" w:type="dxa"/>
              <w:right w:w="108" w:type="dxa"/>
            </w:tcMar>
            <w:vAlign w:val="center"/>
          </w:tcPr>
          <w:p w:rsidR="00B74594" w:rsidRPr="00BC5804" w:rsidRDefault="00B74594" w:rsidP="002F6A75">
            <w:pPr>
              <w:widowControl/>
              <w:rPr>
                <w:rFonts w:ascii="宋体" w:hAnsi="宋体" w:cs="宋体"/>
                <w:color w:val="000000"/>
                <w:kern w:val="0"/>
                <w:sz w:val="18"/>
                <w:szCs w:val="18"/>
              </w:rPr>
            </w:pPr>
          </w:p>
          <w:p w:rsidR="00B74594" w:rsidRPr="00BC5804" w:rsidRDefault="00B74594" w:rsidP="002F6A75">
            <w:pPr>
              <w:widowControl/>
              <w:rPr>
                <w:rFonts w:ascii="宋体" w:hAnsi="宋体" w:cs="宋体"/>
                <w:color w:val="000000"/>
                <w:kern w:val="0"/>
                <w:sz w:val="18"/>
                <w:szCs w:val="18"/>
              </w:rPr>
            </w:pPr>
          </w:p>
          <w:p w:rsidR="00B74594" w:rsidRPr="00BC5804" w:rsidRDefault="00B74594" w:rsidP="002F6A75">
            <w:pPr>
              <w:widowControl/>
              <w:rPr>
                <w:rFonts w:ascii="宋体" w:hAnsi="宋体" w:cs="宋体"/>
                <w:color w:val="000000"/>
                <w:kern w:val="0"/>
                <w:sz w:val="18"/>
                <w:szCs w:val="18"/>
              </w:rPr>
            </w:pPr>
          </w:p>
          <w:p w:rsidR="00B74594" w:rsidRPr="00BC5804" w:rsidRDefault="00B74594" w:rsidP="002F6A75">
            <w:pPr>
              <w:widowControl/>
              <w:rPr>
                <w:rFonts w:ascii="宋体" w:hAnsi="宋体" w:cs="宋体"/>
                <w:color w:val="000000"/>
                <w:kern w:val="0"/>
                <w:sz w:val="18"/>
                <w:szCs w:val="18"/>
              </w:rPr>
            </w:pPr>
          </w:p>
          <w:p w:rsidR="00B74594" w:rsidRPr="00BC5804" w:rsidRDefault="00B74594" w:rsidP="002F6A75">
            <w:pPr>
              <w:widowControl/>
              <w:rPr>
                <w:rFonts w:ascii="宋体" w:hAnsi="宋体" w:cs="宋体"/>
                <w:color w:val="000000"/>
                <w:kern w:val="0"/>
                <w:sz w:val="18"/>
                <w:szCs w:val="18"/>
              </w:rPr>
            </w:pPr>
          </w:p>
        </w:tc>
      </w:tr>
      <w:tr w:rsidR="00B74594" w:rsidRPr="00BC5804" w:rsidTr="002F6A75">
        <w:trPr>
          <w:trHeight w:val="60"/>
        </w:trPr>
        <w:tc>
          <w:tcPr>
            <w:tcW w:w="5000" w:type="pct"/>
            <w:gridSpan w:val="6"/>
            <w:shd w:val="clear" w:color="auto" w:fill="auto"/>
            <w:tcMar>
              <w:top w:w="15" w:type="dxa"/>
              <w:left w:w="108" w:type="dxa"/>
              <w:bottom w:w="0" w:type="dxa"/>
              <w:right w:w="108" w:type="dxa"/>
            </w:tcMar>
            <w:vAlign w:val="center"/>
          </w:tcPr>
          <w:p w:rsidR="00B74594" w:rsidRPr="00BC5804" w:rsidRDefault="00B74594" w:rsidP="002F6A75">
            <w:pPr>
              <w:widowControl/>
              <w:rPr>
                <w:rFonts w:ascii="宋体" w:hAnsi="宋体" w:cs="宋体"/>
                <w:b/>
                <w:color w:val="000000"/>
                <w:kern w:val="0"/>
                <w:sz w:val="18"/>
                <w:szCs w:val="18"/>
              </w:rPr>
            </w:pPr>
            <w:r w:rsidRPr="00BC5804">
              <w:rPr>
                <w:rFonts w:ascii="宋体" w:hAnsi="宋体" w:cs="宋体" w:hint="eastAsia"/>
                <w:b/>
                <w:color w:val="000000"/>
                <w:kern w:val="0"/>
                <w:sz w:val="18"/>
                <w:szCs w:val="18"/>
              </w:rPr>
              <w:t>（二）能效水平信息</w:t>
            </w: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rPr>
                <w:rFonts w:ascii="宋体" w:hAnsi="宋体" w:cs="宋体"/>
                <w:color w:val="000000"/>
                <w:kern w:val="0"/>
                <w:sz w:val="18"/>
                <w:szCs w:val="18"/>
              </w:rPr>
            </w:pPr>
          </w:p>
        </w:tc>
        <w:tc>
          <w:tcPr>
            <w:tcW w:w="1183"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201</w:t>
            </w:r>
            <w:r w:rsidRPr="00BC5804">
              <w:rPr>
                <w:rFonts w:ascii="宋体" w:hAnsi="宋体" w:cs="宋体"/>
                <w:color w:val="000000"/>
                <w:kern w:val="0"/>
                <w:sz w:val="18"/>
                <w:szCs w:val="18"/>
              </w:rPr>
              <w:t>6</w:t>
            </w:r>
            <w:r w:rsidRPr="00BC5804">
              <w:rPr>
                <w:rFonts w:ascii="宋体" w:hAnsi="宋体" w:cs="宋体" w:hint="eastAsia"/>
                <w:color w:val="000000"/>
                <w:kern w:val="0"/>
                <w:sz w:val="18"/>
                <w:szCs w:val="18"/>
              </w:rPr>
              <w:t>年</w:t>
            </w:r>
          </w:p>
        </w:tc>
        <w:tc>
          <w:tcPr>
            <w:tcW w:w="1183" w:type="pct"/>
            <w:gridSpan w:val="3"/>
            <w:tcBorders>
              <w:right w:val="single" w:sz="4" w:space="0" w:color="auto"/>
            </w:tcBorders>
            <w:shd w:val="clear" w:color="auto" w:fill="auto"/>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20</w:t>
            </w:r>
            <w:r w:rsidRPr="00BC5804">
              <w:rPr>
                <w:rFonts w:ascii="宋体" w:hAnsi="宋体" w:cs="宋体"/>
                <w:color w:val="000000"/>
                <w:kern w:val="0"/>
                <w:sz w:val="18"/>
                <w:szCs w:val="18"/>
              </w:rPr>
              <w:t>17</w:t>
            </w:r>
            <w:r w:rsidRPr="00BC5804">
              <w:rPr>
                <w:rFonts w:ascii="宋体" w:hAnsi="宋体" w:cs="宋体" w:hint="eastAsia"/>
                <w:color w:val="000000"/>
                <w:kern w:val="0"/>
                <w:sz w:val="18"/>
                <w:szCs w:val="18"/>
              </w:rPr>
              <w:t>年</w:t>
            </w:r>
          </w:p>
        </w:tc>
        <w:tc>
          <w:tcPr>
            <w:tcW w:w="1184" w:type="pct"/>
            <w:tcBorders>
              <w:left w:val="single" w:sz="4" w:space="0" w:color="auto"/>
            </w:tcBorders>
            <w:shd w:val="clear" w:color="auto" w:fill="auto"/>
            <w:vAlign w:val="center"/>
          </w:tcPr>
          <w:p w:rsidR="00B74594" w:rsidRPr="00BC5804" w:rsidRDefault="00B74594" w:rsidP="002F6A75">
            <w:pPr>
              <w:jc w:val="center"/>
              <w:rPr>
                <w:rFonts w:ascii="宋体" w:hAnsi="宋体" w:cs="宋体"/>
                <w:color w:val="000000"/>
                <w:kern w:val="0"/>
                <w:sz w:val="18"/>
                <w:szCs w:val="18"/>
              </w:rPr>
            </w:pPr>
            <w:r w:rsidRPr="00BC5804">
              <w:rPr>
                <w:rFonts w:ascii="宋体" w:hAnsi="宋体" w:cs="宋体" w:hint="eastAsia"/>
                <w:color w:val="000000"/>
                <w:kern w:val="0"/>
                <w:sz w:val="18"/>
                <w:szCs w:val="18"/>
              </w:rPr>
              <w:t>20</w:t>
            </w:r>
            <w:r w:rsidRPr="00BC5804">
              <w:rPr>
                <w:rFonts w:ascii="宋体" w:hAnsi="宋体" w:cs="宋体"/>
                <w:color w:val="000000"/>
                <w:kern w:val="0"/>
                <w:sz w:val="18"/>
                <w:szCs w:val="18"/>
              </w:rPr>
              <w:t>18</w:t>
            </w:r>
            <w:r w:rsidRPr="00BC5804">
              <w:rPr>
                <w:rFonts w:ascii="宋体" w:hAnsi="宋体" w:cs="宋体" w:hint="eastAsia"/>
                <w:color w:val="000000"/>
                <w:kern w:val="0"/>
                <w:sz w:val="18"/>
                <w:szCs w:val="18"/>
              </w:rPr>
              <w:t>年</w:t>
            </w: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综合能耗（等价值）</w:t>
            </w:r>
          </w:p>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（吨标准煤）</w:t>
            </w:r>
          </w:p>
        </w:tc>
        <w:tc>
          <w:tcPr>
            <w:tcW w:w="1183"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c>
          <w:tcPr>
            <w:tcW w:w="1183" w:type="pct"/>
            <w:gridSpan w:val="3"/>
            <w:tcBorders>
              <w:right w:val="single" w:sz="4" w:space="0" w:color="auto"/>
            </w:tcBorders>
            <w:shd w:val="clear" w:color="auto" w:fill="auto"/>
            <w:vAlign w:val="center"/>
          </w:tcPr>
          <w:p w:rsidR="00B74594" w:rsidRPr="00BC5804" w:rsidRDefault="00B74594" w:rsidP="002F6A75">
            <w:pPr>
              <w:widowControl/>
              <w:jc w:val="center"/>
              <w:rPr>
                <w:rFonts w:ascii="宋体" w:hAnsi="宋体" w:cs="宋体"/>
                <w:color w:val="000000"/>
                <w:kern w:val="0"/>
                <w:sz w:val="18"/>
                <w:szCs w:val="18"/>
              </w:rPr>
            </w:pPr>
          </w:p>
        </w:tc>
        <w:tc>
          <w:tcPr>
            <w:tcW w:w="1184" w:type="pct"/>
            <w:tcBorders>
              <w:left w:val="single" w:sz="4" w:space="0" w:color="auto"/>
            </w:tcBorders>
            <w:shd w:val="clear" w:color="auto" w:fill="auto"/>
            <w:vAlign w:val="center"/>
          </w:tcPr>
          <w:p w:rsidR="00B74594" w:rsidRPr="00BC5804" w:rsidRDefault="00B74594" w:rsidP="002F6A75">
            <w:pPr>
              <w:widowControl/>
              <w:jc w:val="center"/>
              <w:rPr>
                <w:rFonts w:ascii="宋体" w:hAnsi="宋体" w:cs="宋体"/>
                <w:color w:val="000000"/>
                <w:kern w:val="0"/>
                <w:sz w:val="18"/>
                <w:szCs w:val="18"/>
              </w:rPr>
            </w:pP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jc w:val="right"/>
              <w:rPr>
                <w:rFonts w:ascii="宋体" w:hAnsi="宋体" w:cs="宋体"/>
                <w:color w:val="000000"/>
                <w:kern w:val="0"/>
                <w:sz w:val="18"/>
                <w:szCs w:val="18"/>
              </w:rPr>
            </w:pPr>
            <w:r w:rsidRPr="00BC5804">
              <w:rPr>
                <w:rFonts w:ascii="宋体" w:hAnsi="宋体" w:cs="宋体" w:hint="eastAsia"/>
                <w:color w:val="000000"/>
                <w:kern w:val="0"/>
                <w:sz w:val="18"/>
                <w:szCs w:val="18"/>
              </w:rPr>
              <w:t>其中</w:t>
            </w:r>
            <w:r w:rsidRPr="00BC5804">
              <w:rPr>
                <w:rFonts w:ascii="宋体" w:hAnsi="宋体" w:cs="宋体"/>
                <w:color w:val="000000"/>
                <w:kern w:val="0"/>
                <w:sz w:val="18"/>
                <w:szCs w:val="18"/>
              </w:rPr>
              <w:t>：</w:t>
            </w:r>
            <w:r w:rsidRPr="00BC5804">
              <w:rPr>
                <w:rFonts w:ascii="宋体" w:hAnsi="宋体" w:cs="宋体" w:hint="eastAsia"/>
                <w:color w:val="000000"/>
                <w:kern w:val="0"/>
                <w:sz w:val="18"/>
                <w:szCs w:val="18"/>
              </w:rPr>
              <w:t>用电量</w:t>
            </w:r>
            <w:r w:rsidRPr="00BC5804">
              <w:rPr>
                <w:rFonts w:ascii="宋体" w:hAnsi="宋体" w:cs="宋体"/>
                <w:color w:val="000000"/>
                <w:kern w:val="0"/>
                <w:sz w:val="18"/>
                <w:szCs w:val="18"/>
              </w:rPr>
              <w:t>（</w:t>
            </w:r>
            <w:r w:rsidRPr="00BC5804">
              <w:rPr>
                <w:rFonts w:ascii="宋体" w:hAnsi="宋体" w:cs="宋体" w:hint="eastAsia"/>
                <w:color w:val="000000"/>
                <w:kern w:val="0"/>
                <w:sz w:val="18"/>
                <w:szCs w:val="18"/>
              </w:rPr>
              <w:t>千瓦时</w:t>
            </w:r>
            <w:r w:rsidRPr="00BC5804">
              <w:rPr>
                <w:rFonts w:ascii="宋体" w:hAnsi="宋体" w:cs="宋体"/>
                <w:color w:val="000000"/>
                <w:kern w:val="0"/>
                <w:sz w:val="18"/>
                <w:szCs w:val="18"/>
              </w:rPr>
              <w:t>）</w:t>
            </w:r>
          </w:p>
        </w:tc>
        <w:tc>
          <w:tcPr>
            <w:tcW w:w="1183"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c>
          <w:tcPr>
            <w:tcW w:w="1183" w:type="pct"/>
            <w:gridSpan w:val="3"/>
            <w:tcBorders>
              <w:right w:val="single" w:sz="4" w:space="0" w:color="auto"/>
            </w:tcBorders>
            <w:shd w:val="clear" w:color="auto" w:fill="auto"/>
            <w:vAlign w:val="center"/>
          </w:tcPr>
          <w:p w:rsidR="00B74594" w:rsidRPr="00BC5804" w:rsidRDefault="00B74594" w:rsidP="002F6A75">
            <w:pPr>
              <w:widowControl/>
              <w:jc w:val="center"/>
              <w:rPr>
                <w:rFonts w:ascii="宋体" w:hAnsi="宋体" w:cs="宋体"/>
                <w:color w:val="000000"/>
                <w:kern w:val="0"/>
                <w:sz w:val="18"/>
                <w:szCs w:val="18"/>
              </w:rPr>
            </w:pPr>
          </w:p>
        </w:tc>
        <w:tc>
          <w:tcPr>
            <w:tcW w:w="1184" w:type="pct"/>
            <w:tcBorders>
              <w:left w:val="single" w:sz="4" w:space="0" w:color="auto"/>
            </w:tcBorders>
            <w:shd w:val="clear" w:color="auto" w:fill="auto"/>
            <w:vAlign w:val="center"/>
          </w:tcPr>
          <w:p w:rsidR="00B74594" w:rsidRPr="00BC5804" w:rsidRDefault="00B74594" w:rsidP="002F6A75">
            <w:pPr>
              <w:widowControl/>
              <w:jc w:val="center"/>
              <w:rPr>
                <w:rFonts w:ascii="宋体" w:hAnsi="宋体" w:cs="宋体"/>
                <w:color w:val="000000"/>
                <w:kern w:val="0"/>
                <w:sz w:val="18"/>
                <w:szCs w:val="18"/>
              </w:rPr>
            </w:pP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jc w:val="right"/>
              <w:rPr>
                <w:rFonts w:ascii="宋体" w:hAnsi="宋体" w:cs="宋体"/>
                <w:color w:val="000000"/>
                <w:kern w:val="0"/>
                <w:sz w:val="18"/>
                <w:szCs w:val="18"/>
              </w:rPr>
            </w:pPr>
            <w:r w:rsidRPr="00BC5804">
              <w:rPr>
                <w:rFonts w:ascii="宋体" w:hAnsi="宋体" w:cs="宋体" w:hint="eastAsia"/>
                <w:color w:val="000000"/>
                <w:kern w:val="0"/>
                <w:sz w:val="18"/>
                <w:szCs w:val="18"/>
              </w:rPr>
              <w:t>用气量</w:t>
            </w:r>
            <w:r w:rsidRPr="00BC5804">
              <w:rPr>
                <w:rFonts w:ascii="宋体" w:hAnsi="宋体" w:cs="宋体"/>
                <w:color w:val="000000"/>
                <w:kern w:val="0"/>
                <w:sz w:val="18"/>
                <w:szCs w:val="18"/>
              </w:rPr>
              <w:t>（</w:t>
            </w:r>
            <w:r w:rsidRPr="00BC5804">
              <w:rPr>
                <w:rFonts w:ascii="宋体" w:hAnsi="宋体" w:cs="宋体" w:hint="eastAsia"/>
                <w:color w:val="000000"/>
                <w:kern w:val="0"/>
                <w:sz w:val="18"/>
                <w:szCs w:val="18"/>
              </w:rPr>
              <w:t>立方米</w:t>
            </w:r>
            <w:r w:rsidRPr="00BC5804">
              <w:rPr>
                <w:rFonts w:ascii="宋体" w:hAnsi="宋体" w:cs="宋体"/>
                <w:color w:val="000000"/>
                <w:kern w:val="0"/>
                <w:sz w:val="18"/>
                <w:szCs w:val="18"/>
              </w:rPr>
              <w:t>）</w:t>
            </w:r>
          </w:p>
        </w:tc>
        <w:tc>
          <w:tcPr>
            <w:tcW w:w="1183"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c>
          <w:tcPr>
            <w:tcW w:w="1183" w:type="pct"/>
            <w:gridSpan w:val="3"/>
            <w:tcBorders>
              <w:right w:val="single" w:sz="4" w:space="0" w:color="auto"/>
            </w:tcBorders>
            <w:shd w:val="clear" w:color="auto" w:fill="auto"/>
            <w:vAlign w:val="center"/>
          </w:tcPr>
          <w:p w:rsidR="00B74594" w:rsidRPr="00BC5804" w:rsidRDefault="00B74594" w:rsidP="002F6A75">
            <w:pPr>
              <w:widowControl/>
              <w:jc w:val="center"/>
              <w:rPr>
                <w:rFonts w:ascii="宋体" w:hAnsi="宋体" w:cs="宋体"/>
                <w:color w:val="000000"/>
                <w:kern w:val="0"/>
                <w:sz w:val="18"/>
                <w:szCs w:val="18"/>
              </w:rPr>
            </w:pPr>
          </w:p>
        </w:tc>
        <w:tc>
          <w:tcPr>
            <w:tcW w:w="1184" w:type="pct"/>
            <w:tcBorders>
              <w:left w:val="single" w:sz="4" w:space="0" w:color="auto"/>
            </w:tcBorders>
            <w:shd w:val="clear" w:color="auto" w:fill="auto"/>
            <w:vAlign w:val="center"/>
          </w:tcPr>
          <w:p w:rsidR="00B74594" w:rsidRPr="00BC5804" w:rsidRDefault="00B74594" w:rsidP="002F6A75">
            <w:pPr>
              <w:widowControl/>
              <w:jc w:val="center"/>
              <w:rPr>
                <w:rFonts w:ascii="宋体" w:hAnsi="宋体" w:cs="宋体"/>
                <w:color w:val="000000"/>
                <w:kern w:val="0"/>
                <w:sz w:val="18"/>
                <w:szCs w:val="18"/>
              </w:rPr>
            </w:pP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r w:rsidRPr="00BC5804">
              <w:rPr>
                <w:rFonts w:ascii="宋体" w:hAnsi="宋体" w:cs="宋体" w:hint="eastAsia"/>
                <w:color w:val="000000"/>
                <w:kern w:val="0"/>
                <w:sz w:val="18"/>
                <w:szCs w:val="18"/>
              </w:rPr>
              <w:t>建筑总面积（平方米）</w:t>
            </w:r>
          </w:p>
        </w:tc>
        <w:tc>
          <w:tcPr>
            <w:tcW w:w="1183" w:type="pct"/>
            <w:shd w:val="clear" w:color="auto" w:fill="auto"/>
            <w:tcMar>
              <w:top w:w="15" w:type="dxa"/>
              <w:left w:w="108" w:type="dxa"/>
              <w:bottom w:w="0" w:type="dxa"/>
              <w:right w:w="108" w:type="dxa"/>
            </w:tcMar>
            <w:vAlign w:val="center"/>
          </w:tcPr>
          <w:p w:rsidR="00B74594" w:rsidRPr="00BC5804" w:rsidRDefault="00B74594" w:rsidP="002F6A75">
            <w:pPr>
              <w:widowControl/>
              <w:jc w:val="center"/>
              <w:rPr>
                <w:rFonts w:ascii="宋体" w:hAnsi="宋体" w:cs="宋体"/>
                <w:color w:val="000000"/>
                <w:kern w:val="0"/>
                <w:sz w:val="18"/>
                <w:szCs w:val="18"/>
              </w:rPr>
            </w:pPr>
          </w:p>
        </w:tc>
        <w:tc>
          <w:tcPr>
            <w:tcW w:w="1183" w:type="pct"/>
            <w:gridSpan w:val="3"/>
            <w:tcBorders>
              <w:right w:val="single" w:sz="4" w:space="0" w:color="auto"/>
            </w:tcBorders>
            <w:shd w:val="clear" w:color="auto" w:fill="auto"/>
            <w:vAlign w:val="center"/>
          </w:tcPr>
          <w:p w:rsidR="00B74594" w:rsidRPr="00BC5804" w:rsidRDefault="00B74594" w:rsidP="002F6A75">
            <w:pPr>
              <w:widowControl/>
              <w:jc w:val="center"/>
              <w:rPr>
                <w:rFonts w:ascii="宋体" w:hAnsi="宋体" w:cs="宋体"/>
                <w:color w:val="000000"/>
                <w:kern w:val="0"/>
                <w:sz w:val="18"/>
                <w:szCs w:val="18"/>
              </w:rPr>
            </w:pPr>
          </w:p>
        </w:tc>
        <w:tc>
          <w:tcPr>
            <w:tcW w:w="1184" w:type="pct"/>
            <w:tcBorders>
              <w:left w:val="single" w:sz="4" w:space="0" w:color="auto"/>
            </w:tcBorders>
            <w:shd w:val="clear" w:color="auto" w:fill="auto"/>
            <w:vAlign w:val="center"/>
          </w:tcPr>
          <w:p w:rsidR="00B74594" w:rsidRPr="00BC5804" w:rsidRDefault="00B74594" w:rsidP="002F6A75">
            <w:pPr>
              <w:widowControl/>
              <w:jc w:val="center"/>
              <w:rPr>
                <w:rFonts w:ascii="宋体" w:hAnsi="宋体" w:cs="宋体"/>
                <w:color w:val="000000"/>
                <w:kern w:val="0"/>
                <w:sz w:val="18"/>
                <w:szCs w:val="18"/>
              </w:rPr>
            </w:pPr>
          </w:p>
        </w:tc>
      </w:tr>
      <w:tr w:rsidR="00B74594" w:rsidRPr="00BC5804" w:rsidTr="002F6A75">
        <w:trPr>
          <w:trHeight w:val="60"/>
        </w:trPr>
        <w:tc>
          <w:tcPr>
            <w:tcW w:w="1450" w:type="pct"/>
            <w:shd w:val="clear" w:color="auto" w:fill="auto"/>
            <w:tcMar>
              <w:top w:w="15" w:type="dxa"/>
              <w:left w:w="108" w:type="dxa"/>
              <w:bottom w:w="0" w:type="dxa"/>
              <w:right w:w="108" w:type="dxa"/>
            </w:tcMar>
            <w:vAlign w:val="center"/>
          </w:tcPr>
          <w:p w:rsidR="00B74594" w:rsidRPr="00BC5804" w:rsidRDefault="00B74594" w:rsidP="002F6A75">
            <w:pPr>
              <w:widowControl/>
              <w:rPr>
                <w:rFonts w:ascii="宋体" w:hAnsi="宋体" w:cs="宋体"/>
                <w:color w:val="000000"/>
                <w:kern w:val="0"/>
                <w:sz w:val="18"/>
                <w:szCs w:val="18"/>
              </w:rPr>
            </w:pPr>
            <w:r w:rsidRPr="00BC5804">
              <w:rPr>
                <w:rFonts w:ascii="宋体" w:hAnsi="宋体" w:cs="宋体" w:hint="eastAsia"/>
                <w:color w:val="000000"/>
                <w:kern w:val="0"/>
                <w:sz w:val="18"/>
                <w:szCs w:val="18"/>
              </w:rPr>
              <w:t>备注</w:t>
            </w:r>
          </w:p>
        </w:tc>
        <w:tc>
          <w:tcPr>
            <w:tcW w:w="3550" w:type="pct"/>
            <w:gridSpan w:val="5"/>
            <w:shd w:val="clear" w:color="auto" w:fill="auto"/>
            <w:tcMar>
              <w:top w:w="15" w:type="dxa"/>
              <w:left w:w="108" w:type="dxa"/>
              <w:bottom w:w="0" w:type="dxa"/>
              <w:right w:w="108" w:type="dxa"/>
            </w:tcMar>
            <w:vAlign w:val="center"/>
          </w:tcPr>
          <w:p w:rsidR="00B74594" w:rsidRPr="00BC5804" w:rsidRDefault="00B74594" w:rsidP="002F6A75">
            <w:pPr>
              <w:widowControl/>
              <w:rPr>
                <w:rFonts w:ascii="宋体" w:hAnsi="宋体" w:cs="宋体"/>
                <w:color w:val="000000"/>
                <w:kern w:val="0"/>
                <w:sz w:val="18"/>
                <w:szCs w:val="18"/>
              </w:rPr>
            </w:pPr>
            <w:r w:rsidRPr="00BC5804">
              <w:rPr>
                <w:rFonts w:ascii="宋体" w:hAnsi="宋体" w:cs="宋体" w:hint="eastAsia"/>
                <w:color w:val="000000"/>
                <w:kern w:val="0"/>
                <w:sz w:val="18"/>
                <w:szCs w:val="18"/>
              </w:rPr>
              <w:t>本商业建筑是否为某综合体建筑的一部分，如是，其能耗是基于计量器具进行统计还是通过与综合体中其它建筑进行分摊来获得，并描述具体的分摊方法。</w:t>
            </w:r>
          </w:p>
          <w:p w:rsidR="00B74594" w:rsidRPr="00BC5804" w:rsidRDefault="00B74594" w:rsidP="002F6A75">
            <w:pPr>
              <w:widowControl/>
              <w:rPr>
                <w:rFonts w:ascii="宋体" w:hAnsi="宋体" w:cs="宋体"/>
                <w:color w:val="000000"/>
                <w:kern w:val="0"/>
                <w:sz w:val="18"/>
                <w:szCs w:val="18"/>
              </w:rPr>
            </w:pPr>
          </w:p>
          <w:p w:rsidR="00B74594" w:rsidRPr="00BC5804" w:rsidRDefault="00B74594" w:rsidP="002F6A75">
            <w:pPr>
              <w:widowControl/>
              <w:rPr>
                <w:rFonts w:ascii="宋体" w:hAnsi="宋体" w:cs="宋体"/>
                <w:color w:val="000000"/>
                <w:kern w:val="0"/>
                <w:sz w:val="18"/>
                <w:szCs w:val="18"/>
              </w:rPr>
            </w:pPr>
          </w:p>
        </w:tc>
      </w:tr>
    </w:tbl>
    <w:p w:rsidR="00B74594" w:rsidRPr="00BC5804" w:rsidRDefault="00B74594" w:rsidP="00B74594">
      <w:pPr>
        <w:rPr>
          <w:rFonts w:ascii="等线" w:eastAsia="等线" w:hAnsi="等线"/>
          <w:color w:val="000000"/>
          <w:szCs w:val="22"/>
        </w:rPr>
      </w:pPr>
    </w:p>
    <w:p w:rsidR="00B74594" w:rsidRPr="00B74594" w:rsidRDefault="00B74594" w:rsidP="00B74594">
      <w:pPr>
        <w:rPr>
          <w:rFonts w:ascii="等线" w:eastAsia="等线" w:hAnsi="等线"/>
          <w:color w:val="000000"/>
          <w:szCs w:val="22"/>
        </w:rPr>
        <w:sectPr w:rsidR="00B74594" w:rsidRPr="00B74594" w:rsidSect="00D448E5">
          <w:pgSz w:w="11906" w:h="16838"/>
          <w:pgMar w:top="1440" w:right="1800" w:bottom="1440" w:left="1800" w:header="851" w:footer="992" w:gutter="0"/>
          <w:cols w:space="720"/>
          <w:docGrid w:type="lines" w:linePitch="312"/>
        </w:sectPr>
      </w:pPr>
      <w:r w:rsidRPr="00BC5804">
        <w:rPr>
          <w:rFonts w:ascii="等线" w:eastAsia="等线" w:hAnsi="等线" w:hint="eastAsia"/>
          <w:color w:val="000000"/>
          <w:szCs w:val="22"/>
        </w:rPr>
        <w:t xml:space="preserve">本表反馈地址：                   </w:t>
      </w:r>
      <w:r>
        <w:rPr>
          <w:rFonts w:ascii="等线" w:eastAsia="等线" w:hAnsi="等线" w:hint="eastAsia"/>
          <w:color w:val="000000"/>
          <w:szCs w:val="22"/>
        </w:rPr>
        <w:t>联系人</w:t>
      </w:r>
    </w:p>
    <w:p w:rsidR="00532F89" w:rsidRPr="00B74594" w:rsidRDefault="00532F89" w:rsidP="00B74594"/>
    <w:sectPr w:rsidR="00532F89" w:rsidRPr="00B745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altName w:val="华文仿宋"/>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4594"/>
    <w:rsid w:val="00532F89"/>
    <w:rsid w:val="00B74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李娟</dc:creator>
  <cp:keywords/>
  <dc:description/>
  <cp:lastModifiedBy>李娟</cp:lastModifiedBy>
  <cp:revision>2</cp:revision>
  <dcterms:created xsi:type="dcterms:W3CDTF">2022-09-30T09:19:00Z</dcterms:created>
  <dcterms:modified xsi:type="dcterms:W3CDTF">2022-09-30T09:20:00Z</dcterms:modified>
</cp:coreProperties>
</file>