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snapToGrid w:val="0"/>
        <w:spacing w:line="480" w:lineRule="exact"/>
        <w:rPr>
          <w:rFonts w:ascii="宋体" w:hAnsi="宋体" w:cs="Arial"/>
          <w:color w:val="000000"/>
          <w:kern w:val="0"/>
          <w:szCs w:val="21"/>
        </w:rPr>
      </w:pPr>
    </w:p>
    <w:p>
      <w:pPr>
        <w:snapToGrid w:val="0"/>
        <w:spacing w:line="480" w:lineRule="exact"/>
        <w:rPr>
          <w:rFonts w:ascii="宋体" w:hAnsi="宋体" w:cs="Arial"/>
          <w:color w:val="000000"/>
          <w:kern w:val="0"/>
          <w:szCs w:val="21"/>
        </w:rPr>
      </w:pPr>
    </w:p>
    <w:p>
      <w:pPr>
        <w:snapToGrid w:val="0"/>
        <w:spacing w:line="480" w:lineRule="exact"/>
        <w:rPr>
          <w:rFonts w:ascii="宋体" w:hAnsi="宋体" w:cs="Arial"/>
          <w:color w:val="000000"/>
          <w:kern w:val="0"/>
          <w:szCs w:val="21"/>
        </w:rPr>
      </w:pPr>
    </w:p>
    <w:p>
      <w:pPr>
        <w:ind w:firstLine="1120" w:firstLineChars="200"/>
        <w:rPr>
          <w:rFonts w:hint="eastAsia" w:ascii="方正小标宋简体" w:hAnsi="方正小标宋简体" w:eastAsia="方正小标宋简体" w:cs="方正小标宋简体"/>
          <w:bCs/>
          <w:color w:val="000000"/>
          <w:sz w:val="56"/>
          <w:szCs w:val="32"/>
        </w:rPr>
      </w:pPr>
    </w:p>
    <w:p>
      <w:pPr>
        <w:ind w:firstLine="1120" w:firstLineChars="200"/>
        <w:rPr>
          <w:rFonts w:hint="eastAsia" w:ascii="方正小标宋简体" w:hAnsi="方正小标宋简体" w:eastAsia="方正小标宋简体" w:cs="方正小标宋简体"/>
          <w:bCs/>
          <w:color w:val="000000"/>
          <w:sz w:val="5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56"/>
          <w:szCs w:val="32"/>
        </w:rPr>
        <w:t>第七届中国国际进口博览会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6"/>
          <w:szCs w:val="32"/>
        </w:rPr>
        <w:t>餐饮保障企业申请书</w:t>
      </w:r>
    </w:p>
    <w:bookmarkEnd w:id="0"/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600" w:lineRule="auto"/>
        <w:jc w:val="left"/>
        <w:rPr>
          <w:rFonts w:ascii="黑体" w:hAnsi="宋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宋体" w:eastAsia="黑体" w:cs="黑体"/>
          <w:bCs/>
          <w:color w:val="000000"/>
          <w:sz w:val="36"/>
          <w:szCs w:val="28"/>
        </w:rPr>
        <w:t>单位名称：</w:t>
      </w:r>
    </w:p>
    <w:p>
      <w:pPr>
        <w:spacing w:line="600" w:lineRule="auto"/>
        <w:jc w:val="left"/>
        <w:rPr>
          <w:rFonts w:ascii="黑体" w:hAnsi="宋体" w:eastAsia="黑体" w:cs="黑体"/>
          <w:bCs/>
          <w:color w:val="000000"/>
          <w:sz w:val="36"/>
          <w:szCs w:val="28"/>
          <w:u w:val="single"/>
        </w:rPr>
      </w:pPr>
      <w:r>
        <w:rPr>
          <w:rFonts w:hint="eastAsia" w:ascii="黑体" w:hAnsi="宋体" w:eastAsia="黑体" w:cs="黑体"/>
          <w:bCs/>
          <w:color w:val="000000"/>
          <w:sz w:val="36"/>
          <w:szCs w:val="28"/>
        </w:rPr>
        <w:t>申报日期：</w:t>
      </w:r>
    </w:p>
    <w:p>
      <w:pPr>
        <w:spacing w:line="480" w:lineRule="auto"/>
        <w:jc w:val="left"/>
        <w:rPr>
          <w:rFonts w:ascii="黑体" w:hAnsi="宋体" w:eastAsia="黑体" w:cs="黑体"/>
          <w:bCs/>
          <w:color w:val="000000"/>
          <w:sz w:val="36"/>
          <w:szCs w:val="28"/>
          <w:u w:val="single"/>
        </w:rPr>
      </w:pPr>
    </w:p>
    <w:p>
      <w:pPr>
        <w:spacing w:line="480" w:lineRule="auto"/>
        <w:jc w:val="left"/>
        <w:rPr>
          <w:rFonts w:ascii="黑体" w:hAnsi="宋体" w:eastAsia="黑体" w:cs="黑体"/>
          <w:bCs/>
          <w:color w:val="000000"/>
          <w:sz w:val="36"/>
          <w:szCs w:val="28"/>
          <w:u w:val="single"/>
        </w:rPr>
      </w:pPr>
    </w:p>
    <w:p>
      <w:pPr>
        <w:spacing w:line="480" w:lineRule="auto"/>
        <w:jc w:val="center"/>
        <w:rPr>
          <w:rFonts w:ascii="黑体" w:hAnsi="新宋体" w:eastAsia="黑体" w:cs="黑体"/>
          <w:bCs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承诺书</w:t>
      </w:r>
    </w:p>
    <w:p>
      <w:pPr>
        <w:spacing w:line="420" w:lineRule="exact"/>
        <w:ind w:firstLine="537" w:firstLineChars="224"/>
        <w:rPr>
          <w:rFonts w:ascii="宋体"/>
          <w:color w:val="000000"/>
          <w:sz w:val="24"/>
          <w:szCs w:val="2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本单位郑重承诺：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一、对本申报材料的合法性、真实性、准确性和完整性负责。如有虚假，本单位依法承担相应的法律责任。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二、本单位建立了食品安全管理体系和质量管理制度，确保进口博览会餐饮供应的质量安全和食品安全。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三、本单位三年内无重大食品安全事故、无不良诚信记录，没有受到食品监管部门的处罚。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四、根据市商务委要求和按照方案计划完成餐饮供应保障任务。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五、同意将本申报材料向市商务委等有关单位公开，并接受其监督检查。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</w:p>
    <w:p>
      <w:pPr>
        <w:spacing w:line="560" w:lineRule="exact"/>
        <w:ind w:firstLine="716" w:firstLineChars="224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特此承诺。</w:t>
      </w:r>
    </w:p>
    <w:p>
      <w:pPr>
        <w:spacing w:line="560" w:lineRule="exact"/>
        <w:ind w:firstLine="716" w:firstLineChars="224"/>
        <w:rPr>
          <w:rFonts w:ascii="仿宋_GB2312" w:hAnsi="宋体"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560" w:lineRule="exact"/>
        <w:ind w:right="600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          法定代表人（签字）：</w:t>
      </w:r>
    </w:p>
    <w:p>
      <w:pPr>
        <w:spacing w:line="560" w:lineRule="exact"/>
        <w:jc w:val="center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组织（公章）：</w:t>
      </w:r>
    </w:p>
    <w:p>
      <w:pPr>
        <w:spacing w:line="560" w:lineRule="exact"/>
        <w:ind w:firstLine="4320" w:firstLineChars="135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日期：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中国国际进口博览会餐饮保障企业申报表</w:t>
      </w:r>
    </w:p>
    <w:p>
      <w:pPr>
        <w:spacing w:line="480" w:lineRule="exact"/>
        <w:jc w:val="center"/>
        <w:rPr>
          <w:rFonts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（团体膳食外卖服务单位）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267"/>
        <w:gridCol w:w="1000"/>
        <w:gridCol w:w="1089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公司地址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注册资本（万元）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法定代表人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联系人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食品安全信用等级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A级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B级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投食品安全责任险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有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无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管理体系论证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供餐能力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单日供餐（    ）人；单场最大供餐（    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供餐形式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□自助餐        □中式圆桌      □茶歇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企业介绍</w:t>
            </w:r>
          </w:p>
        </w:tc>
        <w:tc>
          <w:tcPr>
            <w:tcW w:w="65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（可另附页）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政府及大型活动经验</w:t>
            </w:r>
          </w:p>
        </w:tc>
        <w:tc>
          <w:tcPr>
            <w:tcW w:w="65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05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0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240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  <w:p>
            <w:pPr>
              <w:ind w:right="240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申报单位签字（盖章）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负责人：</w:t>
            </w:r>
          </w:p>
          <w:p>
            <w:pPr>
              <w:ind w:right="105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年    月   日</w:t>
            </w:r>
          </w:p>
        </w:tc>
      </w:tr>
    </w:tbl>
    <w:p>
      <w:pPr>
        <w:snapToGrid w:val="0"/>
        <w:spacing w:line="4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附报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进口博览会餐饮供应保障方案和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企业相关证照、证明材料。</w:t>
      </w:r>
    </w:p>
    <w:p>
      <w:pPr>
        <w:spacing w:line="480" w:lineRule="exact"/>
        <w:ind w:firstLine="1080" w:firstLineChars="300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中国国际</w:t>
      </w:r>
      <w:r>
        <w:rPr>
          <w:rFonts w:ascii="华文中宋" w:hAnsi="华文中宋" w:eastAsia="华文中宋"/>
          <w:bCs/>
          <w:color w:val="000000"/>
          <w:sz w:val="36"/>
          <w:szCs w:val="36"/>
        </w:rPr>
        <w:t>进口博览会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餐饮保障企业申报表</w:t>
      </w:r>
    </w:p>
    <w:p>
      <w:pPr>
        <w:spacing w:line="48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（集体用餐配送服务单位）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267"/>
        <w:gridCol w:w="1000"/>
        <w:gridCol w:w="1089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公司地址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中央厨房地址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中央厨房距离国家会展中心距离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（    ）公里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注册资本（万元）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法定代表人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联系人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供餐形式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□热链  □冷链  □盒饭 □桶饭  □其他（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中央厨房产能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单日最大供餐（    ）份；单场最大供餐（    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食品安全信用等级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A级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B级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投食品安全责任险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有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无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管理体系论证</w:t>
            </w:r>
          </w:p>
        </w:tc>
        <w:tc>
          <w:tcPr>
            <w:tcW w:w="6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企业介绍</w:t>
            </w:r>
          </w:p>
        </w:tc>
        <w:tc>
          <w:tcPr>
            <w:tcW w:w="65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（可另附页）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大型活动餐饮供应经历</w:t>
            </w:r>
          </w:p>
        </w:tc>
        <w:tc>
          <w:tcPr>
            <w:tcW w:w="65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05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0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800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申报单位签字（盖章）</w:t>
            </w:r>
          </w:p>
          <w:p>
            <w:pPr>
              <w:wordWrap w:val="0"/>
              <w:ind w:right="560" w:firstLine="5180" w:firstLineChars="1850"/>
              <w:rPr>
                <w:rFonts w:ascii="仿宋_GB2312" w:hAnsi="宋体" w:eastAsia="仿宋_GB2312"/>
                <w:color w:val="000000"/>
                <w:sz w:val="28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负责人：</w:t>
            </w:r>
          </w:p>
          <w:p>
            <w:pPr>
              <w:wordWrap w:val="0"/>
              <w:ind w:right="105"/>
              <w:jc w:val="right"/>
              <w:rPr>
                <w:rFonts w:ascii="仿宋_GB2312" w:hAnsi="宋体" w:eastAsia="仿宋_GB2312"/>
                <w:color w:val="000000"/>
                <w:sz w:val="28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 xml:space="preserve">   年    月   日</w:t>
            </w:r>
          </w:p>
        </w:tc>
      </w:tr>
    </w:tbl>
    <w:p>
      <w:pPr>
        <w:pStyle w:val="2"/>
        <w:spacing w:line="560" w:lineRule="exact"/>
      </w:pPr>
      <w:r>
        <w:rPr>
          <w:rFonts w:hint="eastAsia" w:ascii="仿宋_GB2312" w:hAnsi="仿宋" w:eastAsia="仿宋_GB2312"/>
          <w:sz w:val="32"/>
          <w:szCs w:val="32"/>
        </w:rPr>
        <w:t>附报</w:t>
      </w:r>
      <w:r>
        <w:rPr>
          <w:rFonts w:hint="eastAsia" w:ascii="仿宋_GB2312" w:hAnsi="仿宋" w:eastAsia="仿宋_GB2312" w:cs="Arial"/>
          <w:sz w:val="32"/>
          <w:szCs w:val="32"/>
        </w:rPr>
        <w:t>进口博览会餐饮供应保障方案和</w:t>
      </w:r>
      <w:r>
        <w:rPr>
          <w:rFonts w:hint="eastAsia" w:ascii="仿宋_GB2312" w:hAnsi="仿宋" w:eastAsia="仿宋_GB2312"/>
          <w:sz w:val="32"/>
          <w:szCs w:val="32"/>
        </w:rPr>
        <w:t>企业相关证照、证明材料。</w:t>
      </w:r>
    </w:p>
    <w:sectPr>
      <w:footerReference r:id="rId3" w:type="default"/>
      <w:pgSz w:w="11906" w:h="16838"/>
      <w:pgMar w:top="2098" w:right="1531" w:bottom="172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55D2576F"/>
    <w:rsid w:val="55D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2024-05-24T01:54:00Z</dcterms:created>
  <dc:creator>Anne</dc:creator>
  <cp:lastModifiedBy>Anne</cp:lastModifiedBy>
  <dcterms:modified xsi:type="dcterms:W3CDTF">2024-05-24T01:55:03Z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A9366C8AC1444BBDBBC49DCCE0618236_11</vt:lpwstr>
  </property>
</Properties>
</file>