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0D" w:rsidRPr="00345087" w:rsidRDefault="0073380D" w:rsidP="0073380D">
      <w:pPr>
        <w:widowControl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345087">
        <w:rPr>
          <w:rFonts w:ascii="华文仿宋" w:eastAsia="华文仿宋" w:hAnsi="华文仿宋" w:cs="华文仿宋" w:hint="eastAsia"/>
          <w:sz w:val="30"/>
          <w:szCs w:val="30"/>
        </w:rPr>
        <w:t>附件</w:t>
      </w:r>
      <w:r>
        <w:rPr>
          <w:rFonts w:ascii="华文仿宋" w:eastAsia="华文仿宋" w:hAnsi="华文仿宋" w:cs="华文仿宋"/>
          <w:sz w:val="30"/>
          <w:szCs w:val="30"/>
        </w:rPr>
        <w:t>2</w:t>
      </w:r>
    </w:p>
    <w:p w:rsidR="0073380D" w:rsidRDefault="0073380D" w:rsidP="0073380D">
      <w:pPr>
        <w:shd w:val="clear" w:color="auto" w:fill="FFFFFF"/>
        <w:snapToGrid w:val="0"/>
        <w:spacing w:line="5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73380D" w:rsidRPr="00345087" w:rsidRDefault="0073380D" w:rsidP="0073380D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 w:rsidRPr="00345087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企业承诺书</w:t>
      </w:r>
    </w:p>
    <w:p w:rsidR="0073380D" w:rsidRPr="00345087" w:rsidRDefault="0073380D" w:rsidP="0073380D">
      <w:pPr>
        <w:ind w:firstLineChars="200" w:firstLine="723"/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</w:p>
    <w:p w:rsidR="0073380D" w:rsidRPr="009B6744" w:rsidRDefault="0073380D" w:rsidP="0073380D">
      <w:pPr>
        <w:snapToGrid w:val="0"/>
        <w:spacing w:line="56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 w:rsidRPr="009B6744">
        <w:rPr>
          <w:rFonts w:ascii="仿宋_GB2312" w:eastAsia="仿宋_GB2312" w:hAnsi="宋体" w:cs="仿宋_GB2312" w:hint="eastAsia"/>
          <w:sz w:val="32"/>
          <w:szCs w:val="32"/>
        </w:rPr>
        <w:t>申请人承诺如下：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p w:rsidR="0073380D" w:rsidRPr="009B6744" w:rsidRDefault="0073380D" w:rsidP="0073380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1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、申请人按相关法律、法规要求申请认定民营企业总部，已经完全知晓行政机关告知的全部内容。</w:t>
      </w:r>
    </w:p>
    <w:p w:rsidR="0073380D" w:rsidRPr="009B6744" w:rsidRDefault="0073380D" w:rsidP="0073380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2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、申请人递交认定机关的所有文件真实、有效、完整，符合中华人民共和国法律、法规，填写的信息与真实内容完全一致，各投资者签字人均为其法定代表人或者法定代表人书面授权人。</w:t>
      </w:r>
    </w:p>
    <w:p w:rsidR="0073380D" w:rsidRPr="009B6744" w:rsidRDefault="0073380D" w:rsidP="0073380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3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、申请人接受认定机关检查申报内容是否属实，如发现实际情况与申报内容不符的，认定机关有权要求限期整改；对已认定的，认定机关可取消总部资格。</w:t>
      </w:r>
    </w:p>
    <w:p w:rsidR="0073380D" w:rsidRPr="009B6744" w:rsidRDefault="0073380D" w:rsidP="0073380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>4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、以上如有不实或欺骗审批机关的行为，申请人（包括接受委托的中介机构）承担一切法律责任。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73380D" w:rsidRPr="009B6744" w:rsidRDefault="0073380D" w:rsidP="0073380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73380D" w:rsidRPr="009B6744" w:rsidRDefault="0073380D" w:rsidP="0073380D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73380D" w:rsidRPr="009B6744" w:rsidRDefault="0073380D" w:rsidP="0073380D">
      <w:pPr>
        <w:snapToGrid w:val="0"/>
        <w:spacing w:line="560" w:lineRule="exact"/>
        <w:ind w:right="600" w:firstLineChars="200" w:firstLine="640"/>
        <w:jc w:val="center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 xml:space="preserve">               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投资各方法定代表人或</w:t>
      </w:r>
    </w:p>
    <w:p w:rsidR="0073380D" w:rsidRPr="009B6744" w:rsidRDefault="0073380D" w:rsidP="0073380D">
      <w:pPr>
        <w:snapToGrid w:val="0"/>
        <w:spacing w:line="560" w:lineRule="exact"/>
        <w:ind w:right="600" w:firstLineChars="1300" w:firstLine="4160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 w:hint="eastAsia"/>
          <w:sz w:val="32"/>
          <w:szCs w:val="32"/>
        </w:rPr>
        <w:t>授权代表签字（盖章）：</w:t>
      </w:r>
    </w:p>
    <w:p w:rsidR="0073380D" w:rsidRPr="009B6744" w:rsidRDefault="0073380D" w:rsidP="0073380D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cs="Times New Roman"/>
          <w:sz w:val="32"/>
          <w:szCs w:val="32"/>
        </w:rPr>
      </w:pPr>
      <w:r w:rsidRPr="009B6744">
        <w:rPr>
          <w:rFonts w:ascii="仿宋_GB2312" w:eastAsia="仿宋_GB2312" w:hAnsi="宋体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  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9B6744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Pr="009B6744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73380D" w:rsidRPr="00345087" w:rsidRDefault="0073380D" w:rsidP="0073380D">
      <w:pPr>
        <w:spacing w:line="560" w:lineRule="exact"/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</w:p>
    <w:p w:rsidR="00507452" w:rsidRPr="0073380D" w:rsidRDefault="00507452" w:rsidP="0073380D"/>
    <w:sectPr w:rsidR="00507452" w:rsidRPr="0073380D" w:rsidSect="0050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6E0"/>
    <w:rsid w:val="00056AC0"/>
    <w:rsid w:val="0008377D"/>
    <w:rsid w:val="000E261A"/>
    <w:rsid w:val="00103ADC"/>
    <w:rsid w:val="001E1222"/>
    <w:rsid w:val="002A4EC0"/>
    <w:rsid w:val="003E5D15"/>
    <w:rsid w:val="003E7065"/>
    <w:rsid w:val="0046248D"/>
    <w:rsid w:val="0046332C"/>
    <w:rsid w:val="00507452"/>
    <w:rsid w:val="0051169F"/>
    <w:rsid w:val="0054105F"/>
    <w:rsid w:val="005A3B57"/>
    <w:rsid w:val="006059E4"/>
    <w:rsid w:val="00623770"/>
    <w:rsid w:val="006831D8"/>
    <w:rsid w:val="006E5266"/>
    <w:rsid w:val="006F3F7A"/>
    <w:rsid w:val="0073380D"/>
    <w:rsid w:val="007A7650"/>
    <w:rsid w:val="007B46BD"/>
    <w:rsid w:val="008436E0"/>
    <w:rsid w:val="0084606B"/>
    <w:rsid w:val="00847324"/>
    <w:rsid w:val="008D1240"/>
    <w:rsid w:val="00903601"/>
    <w:rsid w:val="009057BB"/>
    <w:rsid w:val="009732DD"/>
    <w:rsid w:val="009B097A"/>
    <w:rsid w:val="00A37D76"/>
    <w:rsid w:val="00AD7D77"/>
    <w:rsid w:val="00AE1DA3"/>
    <w:rsid w:val="00AE54A0"/>
    <w:rsid w:val="00BA6AF0"/>
    <w:rsid w:val="00C121A2"/>
    <w:rsid w:val="00C86AF9"/>
    <w:rsid w:val="00D02C66"/>
    <w:rsid w:val="00D3432D"/>
    <w:rsid w:val="00D36FEE"/>
    <w:rsid w:val="00D73538"/>
    <w:rsid w:val="00D83E77"/>
    <w:rsid w:val="00DF0A78"/>
    <w:rsid w:val="00E60E3E"/>
    <w:rsid w:val="00ED5628"/>
    <w:rsid w:val="00F02CB2"/>
    <w:rsid w:val="00F31850"/>
    <w:rsid w:val="00F377D1"/>
    <w:rsid w:val="00F8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2019-08-22T01:07:00Z</dcterms:created>
  <dcterms:modified xsi:type="dcterms:W3CDTF">2019-08-22T01:07:00Z</dcterms:modified>
</cp:coreProperties>
</file>