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3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uppressAutoHyphens/>
        <w:spacing w:line="320" w:lineRule="exact"/>
        <w:ind w:firstLine="420" w:firstLineChars="200"/>
        <w:rPr>
          <w:rFonts w:ascii="Calibri" w:hAnsi="Calibri"/>
          <w:szCs w:val="24"/>
        </w:rPr>
      </w:pPr>
    </w:p>
    <w:p>
      <w:pPr>
        <w:suppressAutoHyphens/>
        <w:spacing w:line="32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2024年标准化菜市场升级改造项目验收表</w:t>
      </w:r>
    </w:p>
    <w:bookmarkEnd w:id="0"/>
    <w:p>
      <w:pPr>
        <w:suppressAutoHyphens/>
        <w:spacing w:line="320" w:lineRule="exact"/>
        <w:rPr>
          <w:rFonts w:hint="eastAsia" w:ascii="Calibri" w:hAnsi="Calibri"/>
          <w:szCs w:val="24"/>
        </w:rPr>
      </w:pPr>
    </w:p>
    <w:p>
      <w:pPr>
        <w:suppressAutoHyphens/>
        <w:spacing w:line="32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所在区（盖章）：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</w:t>
      </w:r>
    </w:p>
    <w:tbl>
      <w:tblPr>
        <w:tblStyle w:val="4"/>
        <w:tblW w:w="8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2627"/>
        <w:gridCol w:w="1492"/>
        <w:gridCol w:w="1671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67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菜市场名称</w:t>
            </w:r>
          </w:p>
        </w:tc>
        <w:tc>
          <w:tcPr>
            <w:tcW w:w="6712" w:type="dxa"/>
            <w:gridSpan w:val="4"/>
            <w:noWrap w:val="0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767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建设单位名称</w:t>
            </w:r>
          </w:p>
        </w:tc>
        <w:tc>
          <w:tcPr>
            <w:tcW w:w="6712" w:type="dxa"/>
            <w:gridSpan w:val="4"/>
            <w:noWrap w:val="0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67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详细地址</w:t>
            </w:r>
          </w:p>
        </w:tc>
        <w:tc>
          <w:tcPr>
            <w:tcW w:w="6712" w:type="dxa"/>
            <w:gridSpan w:val="4"/>
            <w:noWrap w:val="0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767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建设单位</w:t>
            </w:r>
          </w:p>
          <w:p>
            <w:pPr>
              <w:widowControl/>
              <w:suppressAutoHyphens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项目联系人</w:t>
            </w:r>
          </w:p>
        </w:tc>
        <w:tc>
          <w:tcPr>
            <w:tcW w:w="2627" w:type="dxa"/>
            <w:noWrap w:val="0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593" w:type="dxa"/>
            <w:gridSpan w:val="2"/>
            <w:noWrap w:val="0"/>
            <w:vAlign w:val="center"/>
          </w:tcPr>
          <w:p>
            <w:pPr>
              <w:suppressAutoHyphens/>
              <w:spacing w:line="400" w:lineRule="exact"/>
              <w:jc w:val="center"/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767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项目建设时间</w:t>
            </w:r>
          </w:p>
        </w:tc>
        <w:tc>
          <w:tcPr>
            <w:tcW w:w="6712" w:type="dxa"/>
            <w:gridSpan w:val="4"/>
            <w:noWrap w:val="0"/>
            <w:vAlign w:val="center"/>
          </w:tcPr>
          <w:p>
            <w:pPr>
              <w:suppressAutoHyphens/>
              <w:spacing w:line="560" w:lineRule="exact"/>
              <w:rPr>
                <w:rFonts w:hint="eastAsia" w:ascii="仿宋_GB2312" w:hAnsi="楷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67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119" w:type="dxa"/>
            <w:gridSpan w:val="2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验收内容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67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9" w:type="dxa"/>
            <w:gridSpan w:val="2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基本情况（10分）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suppressAutoHyphens/>
              <w:spacing w:line="560" w:lineRule="exact"/>
              <w:rPr>
                <w:rFonts w:hint="eastAsia" w:ascii="仿宋_GB2312" w:hAnsi="楷体" w:eastAsia="仿宋_GB2312"/>
                <w:sz w:val="30"/>
                <w:szCs w:val="30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suppressAutoHyphens/>
              <w:spacing w:line="560" w:lineRule="exact"/>
              <w:rPr>
                <w:rFonts w:hint="eastAsia" w:ascii="仿宋_GB2312" w:hAnsi="楷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67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19" w:type="dxa"/>
            <w:gridSpan w:val="2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制度建设（20分）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suppressAutoHyphens/>
              <w:spacing w:line="560" w:lineRule="exact"/>
              <w:rPr>
                <w:rFonts w:hint="eastAsia" w:ascii="仿宋_GB2312" w:hAnsi="楷体" w:eastAsia="仿宋_GB2312"/>
                <w:sz w:val="30"/>
                <w:szCs w:val="30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suppressAutoHyphens/>
              <w:spacing w:line="560" w:lineRule="exact"/>
              <w:rPr>
                <w:rFonts w:hint="eastAsia" w:ascii="仿宋_GB2312" w:hAnsi="楷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67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19" w:type="dxa"/>
            <w:gridSpan w:val="2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ind w:firstLine="944" w:firstLineChars="392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人员管理（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val="e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suppressAutoHyphens/>
              <w:spacing w:line="560" w:lineRule="exact"/>
              <w:rPr>
                <w:rFonts w:hint="eastAsia" w:ascii="仿宋_GB2312" w:hAnsi="楷体" w:eastAsia="仿宋_GB2312"/>
                <w:sz w:val="30"/>
                <w:szCs w:val="30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suppressAutoHyphens/>
              <w:spacing w:line="560" w:lineRule="exact"/>
              <w:rPr>
                <w:rFonts w:hint="eastAsia" w:ascii="仿宋_GB2312" w:hAnsi="楷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67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19" w:type="dxa"/>
            <w:gridSpan w:val="2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经营管理（3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lang w:val="en"/>
              </w:rPr>
              <w:t>7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suppressAutoHyphens/>
              <w:spacing w:line="560" w:lineRule="exact"/>
              <w:rPr>
                <w:rFonts w:hint="eastAsia" w:ascii="仿宋_GB2312" w:hAnsi="楷体" w:eastAsia="仿宋_GB2312"/>
                <w:sz w:val="30"/>
                <w:szCs w:val="30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suppressAutoHyphens/>
              <w:spacing w:line="560" w:lineRule="exact"/>
              <w:rPr>
                <w:rFonts w:hint="eastAsia" w:ascii="仿宋_GB2312" w:hAnsi="楷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67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19" w:type="dxa"/>
            <w:gridSpan w:val="2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场所管理（15分）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suppressAutoHyphens/>
              <w:spacing w:line="560" w:lineRule="exact"/>
              <w:rPr>
                <w:rFonts w:hint="eastAsia" w:ascii="仿宋_GB2312" w:hAnsi="楷体" w:eastAsia="仿宋_GB2312"/>
                <w:sz w:val="30"/>
                <w:szCs w:val="30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suppressAutoHyphens/>
              <w:spacing w:line="560" w:lineRule="exact"/>
              <w:rPr>
                <w:rFonts w:hint="eastAsia" w:ascii="仿宋_GB2312" w:hAnsi="楷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67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19" w:type="dxa"/>
            <w:gridSpan w:val="2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运行分析（15分）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suppressAutoHyphens/>
              <w:spacing w:line="560" w:lineRule="exact"/>
              <w:rPr>
                <w:rFonts w:hint="eastAsia" w:ascii="仿宋_GB2312" w:hAnsi="楷体" w:eastAsia="仿宋_GB2312"/>
                <w:sz w:val="30"/>
                <w:szCs w:val="30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suppressAutoHyphens/>
              <w:spacing w:line="560" w:lineRule="exact"/>
              <w:rPr>
                <w:rFonts w:hint="eastAsia" w:ascii="仿宋_GB2312" w:hAnsi="楷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886" w:type="dxa"/>
            <w:gridSpan w:val="3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ascii="仿宋_GB2312" w:hAnsi="楷体" w:eastAsia="仿宋_GB2312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总  分（100分）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suppressAutoHyphens/>
              <w:spacing w:line="560" w:lineRule="exact"/>
              <w:rPr>
                <w:rFonts w:hint="eastAsia" w:ascii="仿宋_GB2312" w:hAnsi="楷体" w:eastAsia="仿宋_GB2312"/>
                <w:sz w:val="30"/>
                <w:szCs w:val="30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suppressAutoHyphens/>
              <w:spacing w:line="560" w:lineRule="exact"/>
              <w:rPr>
                <w:rFonts w:hint="eastAsia" w:ascii="仿宋_GB2312" w:hAnsi="楷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1767" w:type="dxa"/>
            <w:noWrap w:val="0"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验收人签名</w:t>
            </w:r>
          </w:p>
        </w:tc>
        <w:tc>
          <w:tcPr>
            <w:tcW w:w="2627" w:type="dxa"/>
            <w:noWrap w:val="0"/>
            <w:vAlign w:val="center"/>
          </w:tcPr>
          <w:p>
            <w:pPr>
              <w:suppressAutoHyphens/>
              <w:spacing w:line="560" w:lineRule="exact"/>
              <w:rPr>
                <w:rFonts w:hint="eastAsia" w:ascii="Calibri" w:hAnsi="Calibri"/>
                <w:szCs w:val="24"/>
              </w:rPr>
            </w:pPr>
          </w:p>
          <w:p>
            <w:pPr>
              <w:suppressAutoHyphens/>
              <w:ind w:firstLine="420" w:firstLineChars="200"/>
              <w:rPr>
                <w:rFonts w:hint="eastAsia" w:ascii="Calibri" w:hAnsi="Calibri"/>
                <w:szCs w:val="24"/>
              </w:rPr>
            </w:pPr>
          </w:p>
          <w:p>
            <w:pPr>
              <w:suppressAutoHyphens/>
              <w:ind w:firstLine="480" w:firstLineChars="200"/>
              <w:jc w:val="right"/>
              <w:rPr>
                <w:rFonts w:ascii="Calibri" w:hAnsi="Calibri" w:eastAsia="仿宋_GB2312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月 日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ascii="仿宋_GB2312" w:hAnsi="楷体" w:eastAsia="仿宋_GB2312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建设单位/项目负责人签名</w:t>
            </w:r>
          </w:p>
        </w:tc>
        <w:tc>
          <w:tcPr>
            <w:tcW w:w="2593" w:type="dxa"/>
            <w:gridSpan w:val="2"/>
            <w:noWrap w:val="0"/>
            <w:vAlign w:val="center"/>
          </w:tcPr>
          <w:p>
            <w:pPr>
              <w:suppressAutoHyphens/>
              <w:spacing w:line="560" w:lineRule="exact"/>
              <w:jc w:val="righ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suppressAutoHyphens/>
              <w:ind w:firstLine="420" w:firstLineChars="200"/>
              <w:rPr>
                <w:rFonts w:hint="eastAsia" w:ascii="Calibri" w:hAnsi="Calibri"/>
                <w:szCs w:val="24"/>
              </w:rPr>
            </w:pPr>
          </w:p>
          <w:p>
            <w:pPr>
              <w:suppressAutoHyphens/>
              <w:spacing w:line="560" w:lineRule="exact"/>
              <w:jc w:val="right"/>
              <w:rPr>
                <w:rFonts w:hint="eastAsia" w:ascii="仿宋_GB2312" w:hAnsi="楷体" w:eastAsia="仿宋_GB2312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月 日</w:t>
            </w:r>
          </w:p>
        </w:tc>
      </w:tr>
    </w:tbl>
    <w:p>
      <w:r>
        <w:rPr>
          <w:rFonts w:hint="eastAsia" w:eastAsia="仿宋_GB2312"/>
          <w:color w:val="auto"/>
          <w:kern w:val="2"/>
          <w:sz w:val="28"/>
          <w:szCs w:val="28"/>
          <w:lang w:eastAsia="zh-CN" w:bidi="ar-SA"/>
        </w:rPr>
        <w:t>备注：一式两份，一份验收单位留存，一份提交市商务委。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ZjM3NDcwNjZlYWM0MWYxZGRiZDAzMjg1NjNlZDIifQ=="/>
  </w:docVars>
  <w:rsids>
    <w:rsidRoot w:val="655F7B6C"/>
    <w:rsid w:val="655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left="0" w:leftChars="0" w:firstLine="40"/>
      <w:jc w:val="left"/>
    </w:pPr>
    <w:rPr>
      <w:rFonts w:ascii="仿宋_GB2312" w:hAnsi="仿宋_GB2312" w:eastAsia="仿宋" w:cs="仿宋_GB2312"/>
      <w:color w:val="000000"/>
      <w:kern w:val="0"/>
      <w:sz w:val="32"/>
      <w:szCs w:val="3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2024-06-04T08:30:00Z</dcterms:created>
  <dc:creator>Anne</dc:creator>
  <cp:lastModifiedBy>Anne</cp:lastModifiedBy>
  <dcterms:modified xsi:type="dcterms:W3CDTF">2024-06-04T08:31:22Z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25261271B1264F35A108BF784BCD7F88_11</vt:lpwstr>
  </property>
</Properties>
</file>