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D6" w:rsidRPr="00D35A7E" w:rsidRDefault="009473D6" w:rsidP="009473D6">
      <w:pPr>
        <w:spacing w:line="52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35A7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附件4</w:t>
      </w:r>
    </w:p>
    <w:p w:rsidR="009473D6" w:rsidRPr="00D35A7E" w:rsidRDefault="009473D6" w:rsidP="009473D6">
      <w:pPr>
        <w:spacing w:line="560" w:lineRule="exact"/>
        <w:jc w:val="center"/>
        <w:rPr>
          <w:rFonts w:ascii="黑体" w:eastAsia="黑体" w:hAnsi="Calibri"/>
          <w:color w:val="000000"/>
          <w:spacing w:val="-4"/>
          <w:sz w:val="36"/>
          <w:szCs w:val="36"/>
        </w:rPr>
      </w:pPr>
    </w:p>
    <w:p w:rsidR="009473D6" w:rsidRPr="00D35A7E" w:rsidRDefault="009473D6" w:rsidP="009473D6">
      <w:pPr>
        <w:spacing w:line="560" w:lineRule="exact"/>
        <w:jc w:val="center"/>
        <w:rPr>
          <w:rFonts w:ascii="方正小标宋简体" w:eastAsia="方正小标宋简体" w:hAnsi="Calibri"/>
          <w:color w:val="000000"/>
          <w:spacing w:val="-4"/>
          <w:sz w:val="36"/>
          <w:szCs w:val="36"/>
        </w:rPr>
      </w:pPr>
      <w:r w:rsidRPr="00D35A7E">
        <w:rPr>
          <w:rFonts w:ascii="方正小标宋简体" w:eastAsia="方正小标宋简体" w:hAnsi="Calibri" w:hint="eastAsia"/>
          <w:color w:val="000000"/>
          <w:spacing w:val="-4"/>
          <w:sz w:val="36"/>
          <w:szCs w:val="36"/>
        </w:rPr>
        <w:t>2020年度上海市技术出口业务资金申报指南</w:t>
      </w:r>
    </w:p>
    <w:p w:rsidR="009473D6" w:rsidRPr="00D35A7E" w:rsidRDefault="009473D6" w:rsidP="009473D6">
      <w:pPr>
        <w:spacing w:line="560" w:lineRule="exact"/>
        <w:rPr>
          <w:rFonts w:ascii="Calibri" w:hAnsi="Calibri"/>
          <w:color w:val="000000"/>
          <w:spacing w:val="-4"/>
          <w:sz w:val="44"/>
          <w:szCs w:val="44"/>
        </w:rPr>
      </w:pPr>
    </w:p>
    <w:p w:rsidR="009473D6" w:rsidRPr="00D35A7E" w:rsidRDefault="009473D6" w:rsidP="009473D6">
      <w:pPr>
        <w:spacing w:line="540" w:lineRule="exact"/>
        <w:ind w:firstLineChars="198" w:firstLine="594"/>
        <w:rPr>
          <w:rFonts w:ascii="黑体" w:eastAsia="黑体" w:hAnsi="宋体" w:cs="宋体"/>
          <w:color w:val="00000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一、申请条件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申请企业应当符合《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2020年度国家外经贸发展专项资金（服务贸易）实施细则》第五条所规定的基本条件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，企业还需具备以下条件：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根据《中华人民共和国技术进出口管理条例》，已在商务部“服务贸易综合监管服务平台（技术贸易管理信息系统）”中登记技术出口合同以及2019年度实际出口额，且所登记的业务确属《中华人民共和国技术进出口管理条例》所指技术出口业务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2.出口的技术应当在2019年1月1日至2019年12月31日期间取得银行出具的收汇凭证，且企业的技术出口总收汇额在50万美元以上（含50万美元）。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黑体" w:eastAsia="黑体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仿宋_GB2312" w:cs="仿宋_GB2312" w:hint="eastAsia"/>
          <w:color w:val="000000"/>
          <w:sz w:val="30"/>
          <w:szCs w:val="30"/>
        </w:rPr>
        <w:t>二、</w:t>
      </w: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支持方式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对企业在2019年1月1日至2019年12月31日期间取得收汇凭证的技术出口业务，以技术出口的收汇金额作为计算贴息的本金，按照不超过中国人民银行公布的2019年最后一期1年期人民币贷款基准利率给予贴息支持。服务外包企业开展的技术出口业务适用于以上技术出口贴息政策。每户企业贴息金额不超过350万元人民币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已申报“服务外包业务发展贴息支持”的企业，获得贴息资金支持的，本资金不再支持。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黑体" w:eastAsia="黑体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仿宋_GB2312" w:cs="仿宋_GB2312" w:hint="eastAsia"/>
          <w:color w:val="000000"/>
          <w:sz w:val="30"/>
          <w:szCs w:val="30"/>
        </w:rPr>
        <w:t>三、</w:t>
      </w:r>
      <w:r w:rsidRPr="00D35A7E">
        <w:rPr>
          <w:rFonts w:ascii="黑体" w:eastAsia="黑体" w:hAnsi="宋体" w:cs="宋体" w:hint="eastAsia"/>
          <w:b/>
          <w:color w:val="000000"/>
          <w:sz w:val="30"/>
          <w:szCs w:val="30"/>
        </w:rPr>
        <w:t>申报材料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2020年度企业技术出口贴息申报说明（附件1）；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2020年度企业技术出口贴息申请表（附件2）；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2020年度企业技术出口贴息申请汇总表（附件3）；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企业营业执照复印件；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技术出口合同登记证书、技术出口合同数据表、变更记录表复印件；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技术出口合同复印件；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银行出具的收汇凭证复印件；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涉外收入申报单复印件；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经会计师事务所审计的企业2019年度财务会计报告复印件（如尚无该材料，先行提供其他说明企业财务会计情况的报表资料，并向递交点工作人员说明，约定补交）；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涉及专利权转让的单位需提供著录项目变更手续合格通知书复印件；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已获得上年度技术出口贴息的企业，提交“绩效报告”，内容应包括技术出口项目情况、贴息资金使用情况、绩效自我评价等（不少于600字）；</w:t>
      </w:r>
    </w:p>
    <w:p w:rsidR="009473D6" w:rsidRPr="00D35A7E" w:rsidRDefault="009473D6" w:rsidP="009473D6">
      <w:pPr>
        <w:numPr>
          <w:ilvl w:val="0"/>
          <w:numId w:val="1"/>
        </w:numPr>
        <w:spacing w:line="540" w:lineRule="exact"/>
        <w:ind w:left="0"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其他根据上级要求需追加的材料。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黑体" w:eastAsia="黑体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仿宋_GB2312" w:cs="仿宋_GB2312" w:hint="eastAsia"/>
          <w:color w:val="000000"/>
          <w:sz w:val="30"/>
          <w:szCs w:val="30"/>
        </w:rPr>
        <w:t>四、</w:t>
      </w: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材料要求及提交期限</w:t>
      </w:r>
    </w:p>
    <w:p w:rsidR="009473D6" w:rsidRPr="00D35A7E" w:rsidRDefault="009473D6" w:rsidP="009473D6">
      <w:pPr>
        <w:spacing w:line="540" w:lineRule="exact"/>
        <w:ind w:firstLineChars="200" w:firstLine="602"/>
        <w:rPr>
          <w:rFonts w:ascii="楷体_GB2312" w:eastAsia="楷体_GB2312" w:hAnsi="仿宋_GB2312" w:cs="仿宋_GB2312"/>
          <w:b/>
          <w:color w:val="000000"/>
          <w:sz w:val="30"/>
          <w:szCs w:val="30"/>
        </w:rPr>
      </w:pPr>
      <w:r w:rsidRPr="00D35A7E">
        <w:rPr>
          <w:rFonts w:ascii="楷体_GB2312" w:eastAsia="楷体_GB2312" w:hAnsi="仿宋_GB2312" w:cs="仿宋_GB2312" w:hint="eastAsia"/>
          <w:b/>
          <w:color w:val="000000"/>
          <w:sz w:val="30"/>
          <w:szCs w:val="30"/>
        </w:rPr>
        <w:t>（一）</w:t>
      </w:r>
      <w:r w:rsidRPr="00D35A7E">
        <w:rPr>
          <w:rFonts w:ascii="楷体_GB2312" w:eastAsia="楷体_GB2312" w:hAnsi="宋体" w:cs="宋体" w:hint="eastAsia"/>
          <w:b/>
          <w:color w:val="000000"/>
          <w:sz w:val="30"/>
          <w:szCs w:val="30"/>
        </w:rPr>
        <w:t>材料要求</w:t>
      </w:r>
    </w:p>
    <w:p w:rsidR="009473D6" w:rsidRPr="00D35A7E" w:rsidRDefault="009473D6" w:rsidP="009473D6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1.申报材料用A4纸，需有目录页并按申报材料顺序采用左侧胶装方法装订成册，且各表格按照要求加盖公章。</w:t>
      </w:r>
    </w:p>
    <w:p w:rsidR="009473D6" w:rsidRPr="00D35A7E" w:rsidRDefault="006A4B92" w:rsidP="009473D6">
      <w:pPr>
        <w:spacing w:line="52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 w:rsidR="009473D6"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2.法定代表人需在贴息申报说明、贴息申请书上签字。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3．企业除提交书面材料，还需提交电子数据。电子数据应包含全部书面材料的内容，采用pdf或word格式。提交介质为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光盘或U盘。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4．书面材料及电子数据介质提交1套。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5．相关表格中填写的“实际出口额”，应与在系统中录入的实际出口额（实际执行金额）保持一致。</w:t>
      </w:r>
    </w:p>
    <w:p w:rsidR="009473D6" w:rsidRPr="00D35A7E" w:rsidRDefault="009473D6" w:rsidP="009473D6">
      <w:pPr>
        <w:spacing w:line="520" w:lineRule="exact"/>
        <w:ind w:firstLine="608"/>
        <w:rPr>
          <w:rFonts w:ascii="楷体_GB2312" w:eastAsia="楷体_GB2312" w:hAnsi="仿宋_GB2312" w:cs="仿宋_GB2312"/>
          <w:b/>
          <w:color w:val="000000"/>
          <w:sz w:val="30"/>
          <w:szCs w:val="30"/>
        </w:rPr>
      </w:pPr>
      <w:r w:rsidRPr="00D35A7E">
        <w:rPr>
          <w:rFonts w:ascii="楷体_GB2312" w:eastAsia="楷体_GB2312" w:hAnsi="宋体" w:cs="宋体" w:hint="eastAsia"/>
          <w:b/>
          <w:color w:val="000000"/>
          <w:sz w:val="30"/>
          <w:szCs w:val="30"/>
        </w:rPr>
        <w:t>（二）提交期限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申报材料请于2020年7月20日前送至以下递交点：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上海市商务行政事务中心31号窗口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地址：浦东新区世博村路300号5号楼1楼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联系人：金老师  联系电话：23110475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或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上海软件对外贸易联盟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地址：汉中路158号汉中广场1105室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联系人：李老师、蔡老师 联系电话：34610073、34610075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逾期不再接收材料。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上海市商务委国际服务贸易处联系电话：23110714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附件：1.2020年度企业技术出口贴息申报说明</w:t>
      </w:r>
    </w:p>
    <w:p w:rsidR="009473D6" w:rsidRPr="00D35A7E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2.2020年度企业技术出口贴息申请书</w:t>
      </w:r>
    </w:p>
    <w:p w:rsidR="009473D6" w:rsidRDefault="009473D6" w:rsidP="009473D6">
      <w:pPr>
        <w:spacing w:line="52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3.2020年度企业技术出口贴息申请表</w:t>
      </w:r>
    </w:p>
    <w:p w:rsidR="009473D6" w:rsidRPr="00D35A7E" w:rsidRDefault="009473D6" w:rsidP="009473D6">
      <w:pPr>
        <w:spacing w:line="520" w:lineRule="exact"/>
        <w:ind w:firstLineChars="502" w:firstLine="1506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4.2020年度企业技术出口贴息申请汇总表</w:t>
      </w:r>
    </w:p>
    <w:p w:rsidR="009473D6" w:rsidRDefault="009473D6" w:rsidP="009473D6">
      <w:pPr>
        <w:spacing w:line="700" w:lineRule="exact"/>
        <w:rPr>
          <w:rFonts w:ascii="仿宋_GB2312" w:eastAsia="仿宋_GB2312"/>
          <w:color w:val="000000"/>
          <w:sz w:val="30"/>
          <w:szCs w:val="30"/>
        </w:rPr>
      </w:pPr>
    </w:p>
    <w:p w:rsidR="009473D6" w:rsidRDefault="009473D6" w:rsidP="009473D6">
      <w:pPr>
        <w:spacing w:line="700" w:lineRule="exact"/>
        <w:rPr>
          <w:rFonts w:ascii="仿宋_GB2312" w:eastAsia="仿宋_GB2312"/>
          <w:color w:val="000000"/>
          <w:sz w:val="30"/>
          <w:szCs w:val="30"/>
        </w:rPr>
      </w:pPr>
    </w:p>
    <w:p w:rsidR="00B973AC" w:rsidRDefault="00B973AC" w:rsidP="009473D6">
      <w:pPr>
        <w:spacing w:line="700" w:lineRule="exact"/>
        <w:rPr>
          <w:rFonts w:ascii="仿宋_GB2312" w:eastAsia="仿宋_GB2312"/>
          <w:color w:val="000000"/>
          <w:sz w:val="30"/>
          <w:szCs w:val="30"/>
        </w:rPr>
      </w:pPr>
    </w:p>
    <w:p w:rsidR="00B973AC" w:rsidRDefault="00B973AC" w:rsidP="009473D6">
      <w:pPr>
        <w:spacing w:line="700" w:lineRule="exact"/>
        <w:rPr>
          <w:rFonts w:ascii="仿宋_GB2312" w:eastAsia="仿宋_GB2312"/>
          <w:color w:val="000000"/>
          <w:sz w:val="30"/>
          <w:szCs w:val="30"/>
        </w:rPr>
      </w:pPr>
    </w:p>
    <w:p w:rsidR="00B973AC" w:rsidRDefault="00B973AC" w:rsidP="00B973AC">
      <w:pPr>
        <w:spacing w:line="48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附件1</w:t>
      </w:r>
    </w:p>
    <w:p w:rsidR="00B973AC" w:rsidRDefault="00B973AC" w:rsidP="00B973AC">
      <w:pPr>
        <w:spacing w:line="480" w:lineRule="exact"/>
        <w:rPr>
          <w:rFonts w:ascii="宋体" w:hAnsi="宋体"/>
          <w:color w:val="000000"/>
          <w:szCs w:val="24"/>
        </w:rPr>
      </w:pPr>
    </w:p>
    <w:p w:rsidR="00B973AC" w:rsidRDefault="00B973AC" w:rsidP="00B973AC">
      <w:pPr>
        <w:spacing w:line="48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bookmarkStart w:id="0" w:name="OLE_LINK2"/>
      <w:r>
        <w:rPr>
          <w:rFonts w:ascii="黑体" w:eastAsia="黑体" w:hAnsi="宋体" w:hint="eastAsia"/>
          <w:color w:val="000000"/>
          <w:sz w:val="32"/>
          <w:szCs w:val="32"/>
        </w:rPr>
        <w:t>2020年度企业技术出口贴息申报说明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38"/>
        <w:gridCol w:w="1992"/>
        <w:gridCol w:w="528"/>
        <w:gridCol w:w="1603"/>
        <w:gridCol w:w="197"/>
        <w:gridCol w:w="2160"/>
      </w:tblGrid>
      <w:tr w:rsidR="00B973AC" w:rsidTr="00B973A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申请企业名称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企业注册地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省   市</w:t>
            </w:r>
          </w:p>
        </w:tc>
      </w:tr>
      <w:tr w:rsidR="00B973AC" w:rsidTr="00B973A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rPr>
          <w:trHeight w:val="965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申请人郑重申明如下：</w:t>
            </w:r>
          </w:p>
          <w:p w:rsidR="00B973AC" w:rsidRDefault="00B973AC" w:rsidP="00B973AC">
            <w:pPr>
              <w:numPr>
                <w:ilvl w:val="0"/>
                <w:numId w:val="2"/>
              </w:num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申请人共上报申报文件资料   页；</w:t>
            </w:r>
          </w:p>
          <w:p w:rsidR="00B973AC" w:rsidRDefault="00B973AC" w:rsidP="00B973AC">
            <w:pPr>
              <w:numPr>
                <w:ilvl w:val="0"/>
                <w:numId w:val="2"/>
              </w:num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申请人依法注册，具有独立法人资格，并合法经营；</w:t>
            </w:r>
          </w:p>
          <w:p w:rsidR="00B973AC" w:rsidRDefault="00B973AC" w:rsidP="00B973AC">
            <w:pPr>
              <w:numPr>
                <w:ilvl w:val="0"/>
                <w:numId w:val="2"/>
              </w:num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申请人申报的所有文件、单证和资料是准确、真实、完整和有效的；</w:t>
            </w:r>
          </w:p>
          <w:p w:rsidR="00B973AC" w:rsidRDefault="00B973AC" w:rsidP="00B973AC">
            <w:pPr>
              <w:numPr>
                <w:ilvl w:val="0"/>
                <w:numId w:val="2"/>
              </w:num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申请人申报的所有复印件均与原件核对，完全一致；</w:t>
            </w:r>
          </w:p>
          <w:p w:rsidR="00B973AC" w:rsidRDefault="00B973AC" w:rsidP="00B973AC">
            <w:pPr>
              <w:numPr>
                <w:ilvl w:val="0"/>
                <w:numId w:val="2"/>
              </w:num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申请人承诺接受有关主管部门为审核本申请而进行的必要核查。</w:t>
            </w: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申请企业法定代表人或授权人：（签名）</w:t>
            </w: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申请企业盖章：</w:t>
            </w: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日期：  年   月   日</w:t>
            </w:r>
          </w:p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  <w:szCs w:val="24"/>
              </w:rPr>
              <w:t>开户银行账户账号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4"/>
                <w:szCs w:val="24"/>
              </w:rPr>
              <w:t>开户银行账户户名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开户银行名称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开户行地址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企业联系人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973AC" w:rsidTr="00B973A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C" w:rsidRDefault="00B973AC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C" w:rsidRDefault="00B973AC">
            <w:pPr>
              <w:spacing w:line="48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B973AC" w:rsidRDefault="00B973AC" w:rsidP="00B973A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</w:rPr>
        <w:t>说明：1、申请企业法定代表人或授权人签名栏必须手签，使用名章无效；</w:t>
      </w:r>
    </w:p>
    <w:p w:rsidR="00B973AC" w:rsidRDefault="00B973AC" w:rsidP="00B973AC">
      <w:pPr>
        <w:numPr>
          <w:ilvl w:val="0"/>
          <w:numId w:val="3"/>
        </w:numPr>
        <w:spacing w:line="48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若由授权人签署，需提交由法定代表人手签并加盖公司印章的授权书原件；</w:t>
      </w:r>
    </w:p>
    <w:p w:rsidR="00B973AC" w:rsidRDefault="00B973AC" w:rsidP="00B973AC">
      <w:pPr>
        <w:numPr>
          <w:ilvl w:val="0"/>
          <w:numId w:val="3"/>
        </w:numPr>
        <w:spacing w:line="48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银行账户信息必须为公司账户，用于拨付贴息资金，务必正确填写。</w:t>
      </w:r>
    </w:p>
    <w:p w:rsidR="00B973AC" w:rsidRDefault="00B973AC" w:rsidP="00B973AC">
      <w:pPr>
        <w:widowControl/>
        <w:jc w:val="left"/>
        <w:rPr>
          <w:rFonts w:ascii="宋体" w:hAnsi="宋体"/>
          <w:color w:val="000000"/>
        </w:rPr>
        <w:sectPr w:rsidR="00B973A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973AC" w:rsidRDefault="00B973AC" w:rsidP="00B973AC">
      <w:pPr>
        <w:ind w:left="630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lastRenderedPageBreak/>
        <w:t>附件2</w:t>
      </w:r>
    </w:p>
    <w:p w:rsidR="00B973AC" w:rsidRDefault="00B973AC" w:rsidP="00B973AC">
      <w:pPr>
        <w:pStyle w:val="a6"/>
        <w:ind w:left="630" w:firstLineChars="0" w:firstLine="0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2020年度企业技术出口贴息资金申请表</w:t>
      </w:r>
    </w:p>
    <w:p w:rsidR="00B973AC" w:rsidRDefault="00B973AC" w:rsidP="00B973AC">
      <w:pPr>
        <w:ind w:left="630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p w:rsidR="00B973AC" w:rsidRDefault="00B973AC" w:rsidP="00B973AC">
      <w:pPr>
        <w:rPr>
          <w:rFonts w:ascii="Calibri" w:hAnsi="Calibri" w:cs="Calibri"/>
          <w:color w:val="000000"/>
          <w:szCs w:val="21"/>
        </w:rPr>
      </w:pPr>
      <w:r>
        <w:rPr>
          <w:rFonts w:hint="eastAsia"/>
          <w:color w:val="000000"/>
        </w:rPr>
        <w:t>申请企业：公司名称并加盖公章</w:t>
      </w:r>
      <w:r>
        <w:rPr>
          <w:color w:val="000000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</w:rPr>
        <w:t>登记系统:商务部“服务贸易综合监管服务平台（技术贸易管理信息系统）”</w:t>
      </w:r>
    </w:p>
    <w:tbl>
      <w:tblPr>
        <w:tblW w:w="14811" w:type="dxa"/>
        <w:tblInd w:w="91" w:type="dxa"/>
        <w:tblLook w:val="04A0"/>
      </w:tblPr>
      <w:tblGrid>
        <w:gridCol w:w="741"/>
        <w:gridCol w:w="269"/>
        <w:gridCol w:w="224"/>
        <w:gridCol w:w="1966"/>
        <w:gridCol w:w="214"/>
        <w:gridCol w:w="2106"/>
        <w:gridCol w:w="994"/>
        <w:gridCol w:w="1206"/>
        <w:gridCol w:w="1294"/>
        <w:gridCol w:w="217"/>
        <w:gridCol w:w="1514"/>
        <w:gridCol w:w="546"/>
        <w:gridCol w:w="1954"/>
        <w:gridCol w:w="206"/>
        <w:gridCol w:w="874"/>
        <w:gridCol w:w="486"/>
      </w:tblGrid>
      <w:tr w:rsidR="00B973AC" w:rsidTr="00B973AC">
        <w:trPr>
          <w:gridAfter w:val="1"/>
          <w:wAfter w:w="486" w:type="dxa"/>
          <w:trHeight w:val="570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合同登记证书号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（合同登记证书上标注的）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合同名称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合同金额</w:t>
            </w:r>
          </w:p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（美元）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2019年度实际出口额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（美元）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973AC" w:rsidTr="00B973AC">
        <w:trPr>
          <w:gridAfter w:val="1"/>
          <w:wAfter w:w="486" w:type="dxa"/>
          <w:trHeight w:val="4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4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4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40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465"/>
        </w:trPr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2085"/>
        </w:trPr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省、自治区、直辖市、计划单列市商务厅（委、局），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中央管理企业意见：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年  月   日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省、自治区、直辖市、计划单列市财政厅（局）意见：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</w:t>
            </w:r>
          </w:p>
          <w:p w:rsidR="00B973AC" w:rsidRDefault="00B973AC">
            <w:pPr>
              <w:widowControl/>
              <w:ind w:firstLineChars="1500" w:firstLine="3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年   月   日</w:t>
            </w:r>
          </w:p>
        </w:tc>
      </w:tr>
      <w:tr w:rsidR="00B973AC" w:rsidTr="00B973AC">
        <w:trPr>
          <w:gridAfter w:val="1"/>
          <w:wAfter w:w="486" w:type="dxa"/>
          <w:trHeight w:val="585"/>
        </w:trPr>
        <w:tc>
          <w:tcPr>
            <w:tcW w:w="1234" w:type="dxa"/>
            <w:gridSpan w:val="3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0" w:type="dxa"/>
            <w:gridSpan w:val="2"/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企业联系人：</w:t>
            </w:r>
          </w:p>
        </w:tc>
        <w:tc>
          <w:tcPr>
            <w:tcW w:w="31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31" w:type="dxa"/>
            <w:gridSpan w:val="2"/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联系电话:</w:t>
            </w:r>
          </w:p>
        </w:tc>
        <w:tc>
          <w:tcPr>
            <w:tcW w:w="25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73AC" w:rsidTr="00B973AC">
        <w:trPr>
          <w:gridAfter w:val="1"/>
          <w:wAfter w:w="486" w:type="dxa"/>
          <w:trHeight w:val="585"/>
        </w:trPr>
        <w:tc>
          <w:tcPr>
            <w:tcW w:w="1234" w:type="dxa"/>
            <w:gridSpan w:val="3"/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附件3</w:t>
            </w:r>
          </w:p>
        </w:tc>
        <w:tc>
          <w:tcPr>
            <w:tcW w:w="218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73AC" w:rsidTr="00B973AC">
        <w:trPr>
          <w:trHeight w:val="450"/>
        </w:trPr>
        <w:tc>
          <w:tcPr>
            <w:tcW w:w="14811" w:type="dxa"/>
            <w:gridSpan w:val="16"/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2020年度企业技术出口贴息资金申请汇总表</w:t>
            </w:r>
          </w:p>
        </w:tc>
      </w:tr>
      <w:tr w:rsidR="00B973AC" w:rsidTr="00B973AC">
        <w:trPr>
          <w:trHeight w:val="510"/>
        </w:trPr>
        <w:tc>
          <w:tcPr>
            <w:tcW w:w="3200" w:type="dxa"/>
            <w:gridSpan w:val="4"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申请企业：填写公司名称并加盖公章</w:t>
            </w:r>
          </w:p>
        </w:tc>
        <w:tc>
          <w:tcPr>
            <w:tcW w:w="232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合同登记证书号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合同名称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原币种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收汇凭证金额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折美元金额（如收汇凭证非美元）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凭证编号</w:t>
            </w: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3AC" w:rsidTr="00B973AC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AC" w:rsidRDefault="00B97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973AC" w:rsidRDefault="00B973AC" w:rsidP="00B973AC">
      <w:pPr>
        <w:pStyle w:val="a6"/>
        <w:spacing w:line="480" w:lineRule="exact"/>
        <w:ind w:left="630" w:firstLineChars="0" w:firstLine="0"/>
        <w:rPr>
          <w:rFonts w:ascii="宋体" w:hAnsi="宋体" w:cs="Times New Roman"/>
          <w:color w:val="000000"/>
          <w:kern w:val="0"/>
        </w:rPr>
      </w:pPr>
      <w:r>
        <w:rPr>
          <w:rFonts w:ascii="宋体" w:hAnsi="宋体" w:hint="eastAsia"/>
          <w:color w:val="000000"/>
        </w:rPr>
        <w:t>说明：此表为附件2的细化，一张收汇凭证一行。</w:t>
      </w:r>
    </w:p>
    <w:p w:rsidR="00087638" w:rsidRPr="00B973AC" w:rsidRDefault="003C3C56">
      <w:pPr>
        <w:rPr>
          <w:lang w:val="en-AU"/>
        </w:rPr>
      </w:pPr>
    </w:p>
    <w:sectPr w:rsidR="00087638" w:rsidRPr="00B973AC" w:rsidSect="000A02D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56" w:rsidRDefault="003C3C56" w:rsidP="007029E0">
      <w:r>
        <w:separator/>
      </w:r>
    </w:p>
  </w:endnote>
  <w:endnote w:type="continuationSeparator" w:id="1">
    <w:p w:rsidR="003C3C56" w:rsidRDefault="003C3C56" w:rsidP="0070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89" w:rsidRDefault="00655F0A" w:rsidP="007020A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2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B92">
      <w:rPr>
        <w:rStyle w:val="a4"/>
        <w:noProof/>
      </w:rPr>
      <w:t>7</w:t>
    </w:r>
    <w:r>
      <w:rPr>
        <w:rStyle w:val="a4"/>
      </w:rPr>
      <w:fldChar w:fldCharType="end"/>
    </w:r>
  </w:p>
  <w:p w:rsidR="000B1E89" w:rsidRDefault="003C3C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56" w:rsidRDefault="003C3C56" w:rsidP="007029E0">
      <w:r>
        <w:separator/>
      </w:r>
    </w:p>
  </w:footnote>
  <w:footnote w:type="continuationSeparator" w:id="1">
    <w:p w:rsidR="003C3C56" w:rsidRDefault="003C3C56" w:rsidP="00702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45420"/>
    <w:multiLevelType w:val="singleLevel"/>
    <w:tmpl w:val="0C3CD4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1">
    <w:nsid w:val="1EAD1AA2"/>
    <w:multiLevelType w:val="multilevel"/>
    <w:tmpl w:val="1EAD1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EC4C03"/>
    <w:multiLevelType w:val="singleLevel"/>
    <w:tmpl w:val="48EC4C03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D6"/>
    <w:rsid w:val="000A02D8"/>
    <w:rsid w:val="001F2D14"/>
    <w:rsid w:val="003C3C56"/>
    <w:rsid w:val="004C632C"/>
    <w:rsid w:val="00655F0A"/>
    <w:rsid w:val="006A4B92"/>
    <w:rsid w:val="007029E0"/>
    <w:rsid w:val="009473D6"/>
    <w:rsid w:val="00B973AC"/>
    <w:rsid w:val="00BC623E"/>
    <w:rsid w:val="00B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A02D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02D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0A02D8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B9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73A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aliases w:val="编号 Char"/>
    <w:link w:val="a6"/>
    <w:uiPriority w:val="34"/>
    <w:locked/>
    <w:rsid w:val="00B973AC"/>
    <w:rPr>
      <w:sz w:val="24"/>
      <w:szCs w:val="24"/>
      <w:lang w:val="en-AU"/>
    </w:rPr>
  </w:style>
  <w:style w:type="paragraph" w:styleId="a6">
    <w:name w:val="List Paragraph"/>
    <w:aliases w:val="编号"/>
    <w:basedOn w:val="a"/>
    <w:link w:val="Char1"/>
    <w:uiPriority w:val="34"/>
    <w:qFormat/>
    <w:rsid w:val="00B973AC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386</Words>
  <Characters>2203</Characters>
  <Application>Microsoft Office Word</Application>
  <DocSecurity>0</DocSecurity>
  <Lines>18</Lines>
  <Paragraphs>5</Paragraphs>
  <ScaleCrop>false</ScaleCrop>
  <Company>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2020-06-22T06:16:00Z</dcterms:created>
  <dcterms:modified xsi:type="dcterms:W3CDTF">2020-06-22T06:38:00Z</dcterms:modified>
</cp:coreProperties>
</file>